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92" w:rsidRDefault="00076592" w:rsidP="00076592">
      <w:pPr>
        <w:jc w:val="center"/>
        <w:rPr>
          <w:rFonts w:ascii="標楷體" w:eastAsia="標楷體" w:hAnsi="標楷體"/>
          <w:sz w:val="32"/>
          <w:szCs w:val="32"/>
        </w:rPr>
      </w:pPr>
      <w:r>
        <w:rPr>
          <w:rFonts w:ascii="標楷體" w:eastAsia="標楷體" w:hAnsi="標楷體" w:hint="eastAsia"/>
          <w:sz w:val="32"/>
          <w:szCs w:val="32"/>
        </w:rPr>
        <w:t>檢察官評鑑委員會評鑑決議書</w:t>
      </w:r>
    </w:p>
    <w:p w:rsidR="00076592" w:rsidRDefault="00076592" w:rsidP="00076592">
      <w:pPr>
        <w:jc w:val="right"/>
        <w:rPr>
          <w:rFonts w:ascii="標楷體" w:eastAsia="標楷體" w:hAnsi="標楷體"/>
          <w:color w:val="000000"/>
          <w:sz w:val="28"/>
          <w:szCs w:val="28"/>
        </w:rPr>
      </w:pPr>
      <w:r>
        <w:rPr>
          <w:rFonts w:ascii="標楷體" w:eastAsia="標楷體" w:hAnsi="標楷體" w:hint="eastAsia"/>
          <w:sz w:val="28"/>
          <w:szCs w:val="28"/>
        </w:rPr>
        <w:t xml:space="preserve">                           </w:t>
      </w:r>
      <w:proofErr w:type="gramStart"/>
      <w:r>
        <w:rPr>
          <w:rFonts w:ascii="標楷體" w:eastAsia="標楷體" w:hAnsi="標楷體" w:hint="eastAsia"/>
          <w:color w:val="000000"/>
          <w:sz w:val="28"/>
          <w:szCs w:val="28"/>
        </w:rPr>
        <w:t>102</w:t>
      </w:r>
      <w:proofErr w:type="gramEnd"/>
      <w:r>
        <w:rPr>
          <w:rFonts w:ascii="標楷體" w:eastAsia="標楷體" w:hAnsi="標楷體" w:hint="eastAsia"/>
          <w:color w:val="000000"/>
          <w:sz w:val="28"/>
          <w:szCs w:val="28"/>
        </w:rPr>
        <w:t>年度</w:t>
      </w:r>
      <w:proofErr w:type="gramStart"/>
      <w:r>
        <w:rPr>
          <w:rFonts w:ascii="標楷體" w:eastAsia="標楷體" w:hAnsi="標楷體" w:hint="eastAsia"/>
          <w:color w:val="000000"/>
          <w:sz w:val="28"/>
          <w:szCs w:val="28"/>
        </w:rPr>
        <w:t>檢評字第</w:t>
      </w:r>
      <w:r>
        <w:rPr>
          <w:rFonts w:ascii="標楷體" w:eastAsia="標楷體" w:hAnsi="標楷體" w:hint="eastAsia"/>
          <w:color w:val="000000" w:themeColor="text1"/>
          <w:sz w:val="28"/>
          <w:szCs w:val="28"/>
        </w:rPr>
        <w:t>013</w:t>
      </w:r>
      <w:r>
        <w:rPr>
          <w:rFonts w:ascii="標楷體" w:eastAsia="標楷體" w:hAnsi="標楷體" w:hint="eastAsia"/>
          <w:color w:val="000000"/>
          <w:sz w:val="28"/>
          <w:szCs w:val="28"/>
        </w:rPr>
        <w:t>號</w:t>
      </w:r>
      <w:proofErr w:type="gramEnd"/>
    </w:p>
    <w:p w:rsidR="00076592" w:rsidRDefault="00076592" w:rsidP="00076592">
      <w:pPr>
        <w:rPr>
          <w:rFonts w:ascii="標楷體" w:eastAsia="標楷體" w:hAnsi="標楷體"/>
          <w:sz w:val="28"/>
          <w:szCs w:val="28"/>
        </w:rPr>
      </w:pPr>
      <w:r>
        <w:rPr>
          <w:rFonts w:ascii="標楷體" w:eastAsia="標楷體" w:hAnsi="標楷體" w:hint="eastAsia"/>
          <w:sz w:val="28"/>
          <w:szCs w:val="28"/>
        </w:rPr>
        <w:t>請   求   人  財團法人民間司法改革基金會</w:t>
      </w:r>
    </w:p>
    <w:p w:rsidR="00076592" w:rsidRDefault="00076592" w:rsidP="00076592">
      <w:pPr>
        <w:rPr>
          <w:rFonts w:ascii="標楷體" w:eastAsia="標楷體" w:hAnsi="標楷體"/>
          <w:sz w:val="28"/>
          <w:szCs w:val="28"/>
        </w:rPr>
      </w:pPr>
      <w:r>
        <w:rPr>
          <w:rFonts w:ascii="標楷體" w:eastAsia="標楷體" w:hAnsi="標楷體" w:hint="eastAsia"/>
          <w:sz w:val="28"/>
          <w:szCs w:val="28"/>
        </w:rPr>
        <w:t xml:space="preserve">              設臺北市中山區松江路90巷3號7樓</w:t>
      </w:r>
    </w:p>
    <w:p w:rsidR="00076592" w:rsidRDefault="00076592" w:rsidP="00076592">
      <w:pPr>
        <w:rPr>
          <w:rFonts w:ascii="標楷體" w:eastAsia="標楷體" w:hAnsi="標楷體"/>
          <w:sz w:val="28"/>
          <w:szCs w:val="28"/>
        </w:rPr>
      </w:pPr>
      <w:r>
        <w:rPr>
          <w:rFonts w:ascii="標楷體" w:eastAsia="標楷體" w:hAnsi="標楷體" w:hint="eastAsia"/>
          <w:sz w:val="28"/>
          <w:szCs w:val="28"/>
        </w:rPr>
        <w:t>代   表   人  瞿海源</w:t>
      </w:r>
    </w:p>
    <w:p w:rsidR="00076592" w:rsidRDefault="00076592" w:rsidP="00076592">
      <w:pPr>
        <w:spacing w:line="400" w:lineRule="exact"/>
        <w:rPr>
          <w:rFonts w:ascii="標楷體" w:eastAsia="標楷體" w:hAnsi="標楷體"/>
          <w:sz w:val="28"/>
          <w:szCs w:val="28"/>
        </w:rPr>
      </w:pPr>
      <w:r>
        <w:rPr>
          <w:rFonts w:ascii="標楷體" w:eastAsia="標楷體" w:hAnsi="標楷體" w:hint="eastAsia"/>
          <w:sz w:val="28"/>
          <w:szCs w:val="28"/>
        </w:rPr>
        <w:t xml:space="preserve">受 評  </w:t>
      </w:r>
      <w:proofErr w:type="gramStart"/>
      <w:r>
        <w:rPr>
          <w:rFonts w:ascii="標楷體" w:eastAsia="標楷體" w:hAnsi="標楷體" w:hint="eastAsia"/>
          <w:sz w:val="28"/>
          <w:szCs w:val="28"/>
        </w:rPr>
        <w:t>鑑</w:t>
      </w:r>
      <w:proofErr w:type="gramEnd"/>
      <w:r>
        <w:rPr>
          <w:rFonts w:ascii="標楷體" w:eastAsia="標楷體" w:hAnsi="標楷體" w:hint="eastAsia"/>
          <w:sz w:val="28"/>
          <w:szCs w:val="28"/>
        </w:rPr>
        <w:t xml:space="preserve"> 人  </w:t>
      </w:r>
      <w:r w:rsidR="009046C4">
        <w:rPr>
          <w:rFonts w:ascii="標楷體" w:eastAsia="標楷體" w:hAnsi="標楷體" w:hint="eastAsia"/>
          <w:sz w:val="28"/>
          <w:szCs w:val="28"/>
        </w:rPr>
        <w:t>王○○</w:t>
      </w:r>
      <w:r>
        <w:rPr>
          <w:rFonts w:ascii="標楷體" w:eastAsia="標楷體" w:hAnsi="標楷體" w:hint="eastAsia"/>
          <w:sz w:val="28"/>
          <w:szCs w:val="28"/>
        </w:rPr>
        <w:t xml:space="preserve">    男  臺灣</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 xml:space="preserve">南地方法院檢察署檢察官                    </w:t>
      </w:r>
    </w:p>
    <w:p w:rsidR="00076592" w:rsidRDefault="00076592" w:rsidP="00076592">
      <w:pPr>
        <w:rPr>
          <w:rFonts w:ascii="標楷體" w:eastAsia="標楷體" w:hAnsi="標楷體"/>
          <w:sz w:val="28"/>
          <w:szCs w:val="28"/>
        </w:rPr>
      </w:pPr>
    </w:p>
    <w:p w:rsidR="00076592" w:rsidRDefault="00076592" w:rsidP="00076592">
      <w:pPr>
        <w:rPr>
          <w:rFonts w:ascii="標楷體" w:eastAsia="標楷體" w:hAnsi="標楷體"/>
          <w:sz w:val="28"/>
          <w:szCs w:val="28"/>
        </w:rPr>
      </w:pPr>
      <w:r>
        <w:rPr>
          <w:rFonts w:ascii="標楷體" w:eastAsia="標楷體" w:hAnsi="標楷體" w:hint="eastAsia"/>
          <w:sz w:val="28"/>
          <w:szCs w:val="28"/>
        </w:rPr>
        <w:t>上列受評鑑人因違反法官法事件，經財團法人民間司法改革基金會請求本會進行個案評鑑，本會決議如下：</w:t>
      </w:r>
    </w:p>
    <w:p w:rsidR="00076592" w:rsidRDefault="00076592" w:rsidP="00076592">
      <w:pPr>
        <w:rPr>
          <w:rFonts w:ascii="標楷體" w:eastAsia="標楷體" w:hAnsi="標楷體"/>
          <w:sz w:val="28"/>
          <w:szCs w:val="28"/>
        </w:rPr>
      </w:pPr>
      <w:r>
        <w:rPr>
          <w:rFonts w:ascii="標楷體" w:eastAsia="標楷體" w:hAnsi="標楷體" w:hint="eastAsia"/>
          <w:sz w:val="28"/>
          <w:szCs w:val="28"/>
        </w:rPr>
        <w:t xml:space="preserve">    主   文</w:t>
      </w:r>
    </w:p>
    <w:p w:rsidR="00076592" w:rsidRDefault="00076592" w:rsidP="00076592">
      <w:pPr>
        <w:rPr>
          <w:rFonts w:ascii="標楷體" w:eastAsia="標楷體" w:hAnsi="標楷體"/>
          <w:sz w:val="28"/>
          <w:szCs w:val="28"/>
        </w:rPr>
      </w:pPr>
      <w:r>
        <w:rPr>
          <w:rFonts w:ascii="標楷體" w:eastAsia="標楷體" w:hAnsi="標楷體" w:hint="eastAsia"/>
          <w:sz w:val="28"/>
          <w:szCs w:val="28"/>
        </w:rPr>
        <w:t>本件請求不成立。</w:t>
      </w:r>
    </w:p>
    <w:p w:rsidR="00076592" w:rsidRDefault="00076592" w:rsidP="00076592">
      <w:pPr>
        <w:rPr>
          <w:rFonts w:ascii="標楷體" w:eastAsia="標楷體" w:hAnsi="標楷體"/>
          <w:sz w:val="28"/>
          <w:szCs w:val="28"/>
        </w:rPr>
      </w:pPr>
      <w:r>
        <w:rPr>
          <w:rFonts w:ascii="標楷體" w:eastAsia="標楷體" w:hAnsi="標楷體" w:hint="eastAsia"/>
          <w:sz w:val="28"/>
          <w:szCs w:val="28"/>
        </w:rPr>
        <w:t xml:space="preserve">    理   由</w:t>
      </w:r>
    </w:p>
    <w:p w:rsidR="00076592" w:rsidRPr="00076592" w:rsidRDefault="00076592" w:rsidP="00076592">
      <w:pPr>
        <w:pStyle w:val="a5"/>
        <w:numPr>
          <w:ilvl w:val="0"/>
          <w:numId w:val="1"/>
        </w:numPr>
        <w:spacing w:line="680" w:lineRule="exact"/>
        <w:ind w:leftChars="0"/>
        <w:jc w:val="both"/>
        <w:rPr>
          <w:rFonts w:ascii="標楷體" w:eastAsia="標楷體" w:hAnsi="標楷體"/>
          <w:sz w:val="28"/>
          <w:szCs w:val="28"/>
        </w:rPr>
      </w:pPr>
      <w:r w:rsidRPr="00076592">
        <w:rPr>
          <w:rFonts w:ascii="標楷體" w:eastAsia="標楷體" w:hAnsi="標楷體" w:hint="eastAsia"/>
          <w:sz w:val="28"/>
          <w:szCs w:val="28"/>
        </w:rPr>
        <w:t>本件請求人財團法人民間司法改革基金會請求評鑑意旨略</w:t>
      </w:r>
      <w:proofErr w:type="gramStart"/>
      <w:r w:rsidRPr="00076592">
        <w:rPr>
          <w:rFonts w:ascii="標楷體" w:eastAsia="標楷體" w:hAnsi="標楷體" w:hint="eastAsia"/>
          <w:sz w:val="28"/>
          <w:szCs w:val="28"/>
        </w:rPr>
        <w:t>以</w:t>
      </w:r>
      <w:proofErr w:type="gramEnd"/>
      <w:r w:rsidRPr="00076592">
        <w:rPr>
          <w:rFonts w:ascii="標楷體" w:eastAsia="標楷體" w:hAnsi="標楷體" w:hint="eastAsia"/>
          <w:sz w:val="28"/>
          <w:szCs w:val="28"/>
        </w:rPr>
        <w:t>：</w:t>
      </w:r>
      <w:r w:rsidR="009046C4">
        <w:rPr>
          <w:rFonts w:ascii="標楷體" w:eastAsia="標楷體" w:hAnsi="標楷體" w:hint="eastAsia"/>
          <w:sz w:val="28"/>
          <w:szCs w:val="28"/>
        </w:rPr>
        <w:t>陳○○</w:t>
      </w:r>
      <w:r w:rsidRPr="00076592">
        <w:rPr>
          <w:rFonts w:ascii="標楷體" w:eastAsia="標楷體" w:hAnsi="標楷體" w:hint="eastAsia"/>
          <w:sz w:val="28"/>
          <w:szCs w:val="28"/>
        </w:rPr>
        <w:t>於民國100年1月24日8時15分許駕駛機車，沿</w:t>
      </w:r>
      <w:proofErr w:type="gramStart"/>
      <w:r w:rsidRPr="00076592">
        <w:rPr>
          <w:rFonts w:ascii="標楷體" w:eastAsia="標楷體" w:hAnsi="標楷體" w:hint="eastAsia"/>
          <w:sz w:val="28"/>
          <w:szCs w:val="28"/>
        </w:rPr>
        <w:t>臺</w:t>
      </w:r>
      <w:proofErr w:type="gramEnd"/>
      <w:r w:rsidRPr="00076592">
        <w:rPr>
          <w:rFonts w:ascii="標楷體" w:eastAsia="標楷體" w:hAnsi="標楷體" w:hint="eastAsia"/>
          <w:sz w:val="28"/>
          <w:szCs w:val="28"/>
        </w:rPr>
        <w:t>南市安和路一段北往南方向行駛，行經同路段393號前時，未注意車前狀況，適被害人</w:t>
      </w:r>
      <w:r w:rsidR="009046C4">
        <w:rPr>
          <w:rFonts w:ascii="標楷體" w:eastAsia="標楷體" w:hAnsi="標楷體" w:hint="eastAsia"/>
          <w:sz w:val="28"/>
          <w:szCs w:val="28"/>
        </w:rPr>
        <w:t>劉○○</w:t>
      </w:r>
      <w:r w:rsidRPr="00076592">
        <w:rPr>
          <w:rFonts w:ascii="標楷體" w:eastAsia="標楷體" w:hAnsi="標楷體" w:hint="eastAsia"/>
          <w:sz w:val="28"/>
          <w:szCs w:val="28"/>
        </w:rPr>
        <w:t>駕駛機車</w:t>
      </w:r>
      <w:proofErr w:type="gramStart"/>
      <w:r w:rsidRPr="00076592">
        <w:rPr>
          <w:rFonts w:ascii="標楷體" w:eastAsia="標楷體" w:hAnsi="標楷體" w:hint="eastAsia"/>
          <w:sz w:val="28"/>
          <w:szCs w:val="28"/>
        </w:rPr>
        <w:t>起駛於</w:t>
      </w:r>
      <w:proofErr w:type="gramEnd"/>
      <w:r w:rsidRPr="00076592">
        <w:rPr>
          <w:rFonts w:ascii="標楷體" w:eastAsia="標楷體" w:hAnsi="標楷體" w:hint="eastAsia"/>
          <w:sz w:val="28"/>
          <w:szCs w:val="28"/>
        </w:rPr>
        <w:t>路側，雙方發生碰撞，致被害人</w:t>
      </w:r>
      <w:r w:rsidR="009046C4">
        <w:rPr>
          <w:rFonts w:ascii="標楷體" w:eastAsia="標楷體" w:hAnsi="標楷體" w:hint="eastAsia"/>
          <w:sz w:val="28"/>
          <w:szCs w:val="28"/>
        </w:rPr>
        <w:t>劉○○</w:t>
      </w:r>
      <w:r w:rsidRPr="00076592">
        <w:rPr>
          <w:rFonts w:ascii="標楷體" w:eastAsia="標楷體" w:hAnsi="標楷體" w:hint="eastAsia"/>
          <w:sz w:val="28"/>
          <w:szCs w:val="28"/>
        </w:rPr>
        <w:t>人車倒地，受有頭部外傷</w:t>
      </w:r>
      <w:proofErr w:type="gramStart"/>
      <w:r w:rsidRPr="00076592">
        <w:rPr>
          <w:rFonts w:ascii="標楷體" w:eastAsia="標楷體" w:hAnsi="標楷體" w:hint="eastAsia"/>
          <w:sz w:val="28"/>
          <w:szCs w:val="28"/>
        </w:rPr>
        <w:t>併</w:t>
      </w:r>
      <w:proofErr w:type="gramEnd"/>
      <w:r w:rsidRPr="00076592">
        <w:rPr>
          <w:rFonts w:ascii="標楷體" w:eastAsia="標楷體" w:hAnsi="標楷體" w:hint="eastAsia"/>
          <w:sz w:val="28"/>
          <w:szCs w:val="28"/>
        </w:rPr>
        <w:t>顱骨骨折、蜘蛛膜下腔出血、</w:t>
      </w:r>
      <w:proofErr w:type="gramStart"/>
      <w:r w:rsidRPr="00076592">
        <w:rPr>
          <w:rFonts w:ascii="標楷體" w:eastAsia="標楷體" w:hAnsi="標楷體" w:hint="eastAsia"/>
          <w:sz w:val="28"/>
          <w:szCs w:val="28"/>
        </w:rPr>
        <w:t>右側硬腦膜下積液</w:t>
      </w:r>
      <w:proofErr w:type="gramEnd"/>
      <w:r w:rsidRPr="00076592">
        <w:rPr>
          <w:rFonts w:ascii="標楷體" w:eastAsia="標楷體" w:hAnsi="標楷體" w:hint="eastAsia"/>
          <w:sz w:val="28"/>
          <w:szCs w:val="28"/>
        </w:rPr>
        <w:t>、身體多處擦、挫傷、水腦之傷害，經治療後仍舊意識不清，肢體無力，日常生活需以鼻</w:t>
      </w:r>
      <w:proofErr w:type="gramStart"/>
      <w:r w:rsidRPr="00076592">
        <w:rPr>
          <w:rFonts w:ascii="標楷體" w:eastAsia="標楷體" w:hAnsi="標楷體" w:hint="eastAsia"/>
          <w:sz w:val="28"/>
          <w:szCs w:val="28"/>
        </w:rPr>
        <w:t>胃管灌食</w:t>
      </w:r>
      <w:proofErr w:type="gramEnd"/>
      <w:r w:rsidRPr="00076592">
        <w:rPr>
          <w:rFonts w:ascii="標楷體" w:eastAsia="標楷體" w:hAnsi="標楷體" w:hint="eastAsia"/>
          <w:sz w:val="28"/>
          <w:szCs w:val="28"/>
        </w:rPr>
        <w:t>，需家人長期看護照料。</w:t>
      </w:r>
      <w:proofErr w:type="gramStart"/>
      <w:r w:rsidRPr="00076592">
        <w:rPr>
          <w:rFonts w:ascii="標楷體" w:eastAsia="標楷體" w:hAnsi="標楷體" w:hint="eastAsia"/>
          <w:sz w:val="28"/>
          <w:szCs w:val="28"/>
        </w:rPr>
        <w:t>嗣</w:t>
      </w:r>
      <w:proofErr w:type="gramEnd"/>
      <w:r w:rsidRPr="00076592">
        <w:rPr>
          <w:rFonts w:ascii="標楷體" w:eastAsia="標楷體" w:hAnsi="標楷體" w:hint="eastAsia"/>
          <w:sz w:val="28"/>
          <w:szCs w:val="28"/>
        </w:rPr>
        <w:t>被害人</w:t>
      </w:r>
      <w:r w:rsidR="009046C4">
        <w:rPr>
          <w:rFonts w:ascii="標楷體" w:eastAsia="標楷體" w:hAnsi="標楷體" w:hint="eastAsia"/>
          <w:sz w:val="28"/>
          <w:szCs w:val="28"/>
        </w:rPr>
        <w:t>劉○○</w:t>
      </w:r>
      <w:r w:rsidRPr="00076592">
        <w:rPr>
          <w:rFonts w:ascii="標楷體" w:eastAsia="標楷體" w:hAnsi="標楷體" w:hint="eastAsia"/>
          <w:sz w:val="28"/>
          <w:szCs w:val="28"/>
        </w:rPr>
        <w:t>之子</w:t>
      </w:r>
      <w:r w:rsidR="009046C4">
        <w:rPr>
          <w:rFonts w:ascii="標楷體" w:eastAsia="標楷體" w:hAnsi="標楷體" w:hint="eastAsia"/>
          <w:sz w:val="28"/>
          <w:szCs w:val="28"/>
        </w:rPr>
        <w:t>劉○</w:t>
      </w:r>
      <w:r w:rsidR="009046C4">
        <w:rPr>
          <w:rFonts w:ascii="標楷體" w:eastAsia="標楷體" w:hAnsi="標楷體" w:hint="eastAsia"/>
          <w:sz w:val="28"/>
          <w:szCs w:val="28"/>
        </w:rPr>
        <w:lastRenderedPageBreak/>
        <w:t>○</w:t>
      </w:r>
      <w:r w:rsidRPr="00076592">
        <w:rPr>
          <w:rFonts w:ascii="標楷體" w:eastAsia="標楷體" w:hAnsi="標楷體" w:hint="eastAsia"/>
          <w:sz w:val="28"/>
          <w:szCs w:val="28"/>
        </w:rPr>
        <w:t>委任</w:t>
      </w:r>
      <w:r w:rsidR="009046C4">
        <w:rPr>
          <w:rFonts w:ascii="標楷體" w:eastAsia="標楷體" w:hAnsi="標楷體" w:hint="eastAsia"/>
          <w:sz w:val="28"/>
          <w:szCs w:val="28"/>
        </w:rPr>
        <w:t>何○○</w:t>
      </w:r>
      <w:r w:rsidRPr="00076592">
        <w:rPr>
          <w:rFonts w:ascii="標楷體" w:eastAsia="標楷體" w:hAnsi="標楷體" w:hint="eastAsia"/>
          <w:sz w:val="28"/>
          <w:szCs w:val="28"/>
        </w:rPr>
        <w:t>律師，就</w:t>
      </w:r>
      <w:r w:rsidR="009046C4">
        <w:rPr>
          <w:rFonts w:ascii="標楷體" w:eastAsia="標楷體" w:hAnsi="標楷體" w:hint="eastAsia"/>
          <w:sz w:val="28"/>
          <w:szCs w:val="28"/>
        </w:rPr>
        <w:t>劉○○</w:t>
      </w:r>
      <w:r w:rsidRPr="00076592">
        <w:rPr>
          <w:rFonts w:ascii="標楷體" w:eastAsia="標楷體" w:hAnsi="標楷體" w:hint="eastAsia"/>
          <w:sz w:val="28"/>
          <w:szCs w:val="28"/>
        </w:rPr>
        <w:t>遭</w:t>
      </w:r>
      <w:r w:rsidR="009046C4">
        <w:rPr>
          <w:rFonts w:ascii="標楷體" w:eastAsia="標楷體" w:hAnsi="標楷體" w:hint="eastAsia"/>
          <w:sz w:val="28"/>
          <w:szCs w:val="28"/>
        </w:rPr>
        <w:t>陳○○</w:t>
      </w:r>
      <w:r w:rsidRPr="00076592">
        <w:rPr>
          <w:rFonts w:ascii="標楷體" w:eastAsia="標楷體" w:hAnsi="標楷體" w:hint="eastAsia"/>
          <w:sz w:val="28"/>
          <w:szCs w:val="28"/>
        </w:rPr>
        <w:t>過失重傷害之事實提出告訴，</w:t>
      </w:r>
      <w:proofErr w:type="gramStart"/>
      <w:r w:rsidRPr="00076592">
        <w:rPr>
          <w:rFonts w:ascii="標楷體" w:eastAsia="標楷體" w:hAnsi="標楷體" w:hint="eastAsia"/>
          <w:sz w:val="28"/>
          <w:szCs w:val="28"/>
        </w:rPr>
        <w:t>故</w:t>
      </w:r>
      <w:r w:rsidR="009046C4">
        <w:rPr>
          <w:rFonts w:ascii="標楷體" w:eastAsia="標楷體" w:hAnsi="標楷體" w:hint="eastAsia"/>
          <w:sz w:val="28"/>
          <w:szCs w:val="28"/>
        </w:rPr>
        <w:t>何○○</w:t>
      </w:r>
      <w:proofErr w:type="gramEnd"/>
      <w:r w:rsidRPr="00076592">
        <w:rPr>
          <w:rFonts w:ascii="標楷體" w:eastAsia="標楷體" w:hAnsi="標楷體" w:hint="eastAsia"/>
          <w:sz w:val="28"/>
          <w:szCs w:val="28"/>
        </w:rPr>
        <w:t>律師於民國100年6月24日向臺灣</w:t>
      </w:r>
      <w:proofErr w:type="gramStart"/>
      <w:r w:rsidRPr="00076592">
        <w:rPr>
          <w:rFonts w:ascii="標楷體" w:eastAsia="標楷體" w:hAnsi="標楷體" w:hint="eastAsia"/>
          <w:sz w:val="28"/>
          <w:szCs w:val="28"/>
        </w:rPr>
        <w:t>臺</w:t>
      </w:r>
      <w:proofErr w:type="gramEnd"/>
      <w:r w:rsidRPr="00076592">
        <w:rPr>
          <w:rFonts w:ascii="標楷體" w:eastAsia="標楷體" w:hAnsi="標楷體" w:hint="eastAsia"/>
          <w:sz w:val="28"/>
          <w:szCs w:val="28"/>
        </w:rPr>
        <w:t>南地方法院檢察署具刑事</w:t>
      </w:r>
      <w:proofErr w:type="gramStart"/>
      <w:r w:rsidRPr="00076592">
        <w:rPr>
          <w:rFonts w:ascii="標楷體" w:eastAsia="標楷體" w:hAnsi="標楷體" w:hint="eastAsia"/>
          <w:sz w:val="28"/>
          <w:szCs w:val="28"/>
        </w:rPr>
        <w:t>告訴狀暨指定</w:t>
      </w:r>
      <w:proofErr w:type="gramEnd"/>
      <w:r w:rsidRPr="00076592">
        <w:rPr>
          <w:rFonts w:ascii="標楷體" w:eastAsia="標楷體" w:hAnsi="標楷體" w:hint="eastAsia"/>
          <w:sz w:val="28"/>
          <w:szCs w:val="28"/>
        </w:rPr>
        <w:t>代行告訴聲請狀，並於該</w:t>
      </w:r>
      <w:proofErr w:type="gramStart"/>
      <w:r w:rsidRPr="00076592">
        <w:rPr>
          <w:rFonts w:ascii="標楷體" w:eastAsia="標楷體" w:hAnsi="標楷體" w:hint="eastAsia"/>
          <w:sz w:val="28"/>
          <w:szCs w:val="28"/>
        </w:rPr>
        <w:t>告訴狀內清楚</w:t>
      </w:r>
      <w:proofErr w:type="gramEnd"/>
      <w:r w:rsidRPr="00076592">
        <w:rPr>
          <w:rFonts w:ascii="標楷體" w:eastAsia="標楷體" w:hAnsi="標楷體" w:hint="eastAsia"/>
          <w:sz w:val="28"/>
          <w:szCs w:val="28"/>
        </w:rPr>
        <w:t>陳稱：由於「告訴人」</w:t>
      </w:r>
      <w:r w:rsidR="009046C4">
        <w:rPr>
          <w:rFonts w:ascii="標楷體" w:eastAsia="標楷體" w:hAnsi="標楷體" w:hint="eastAsia"/>
          <w:sz w:val="28"/>
          <w:szCs w:val="28"/>
        </w:rPr>
        <w:t>劉○○</w:t>
      </w:r>
      <w:r w:rsidRPr="00076592">
        <w:rPr>
          <w:rFonts w:ascii="標楷體" w:eastAsia="標楷體" w:hAnsi="標楷體" w:hint="eastAsia"/>
          <w:sz w:val="28"/>
          <w:szCs w:val="28"/>
        </w:rPr>
        <w:t>目前仍不能為意思表示及受意思表示，經臺灣</w:t>
      </w:r>
      <w:proofErr w:type="gramStart"/>
      <w:r w:rsidRPr="00076592">
        <w:rPr>
          <w:rFonts w:ascii="標楷體" w:eastAsia="標楷體" w:hAnsi="標楷體" w:hint="eastAsia"/>
          <w:sz w:val="28"/>
          <w:szCs w:val="28"/>
        </w:rPr>
        <w:t>臺</w:t>
      </w:r>
      <w:proofErr w:type="gramEnd"/>
      <w:r w:rsidRPr="00076592">
        <w:rPr>
          <w:rFonts w:ascii="標楷體" w:eastAsia="標楷體" w:hAnsi="標楷體" w:hint="eastAsia"/>
          <w:sz w:val="28"/>
          <w:szCs w:val="28"/>
        </w:rPr>
        <w:t>南地方法院</w:t>
      </w:r>
      <w:proofErr w:type="gramStart"/>
      <w:r w:rsidRPr="00076592">
        <w:rPr>
          <w:rFonts w:ascii="標楷體" w:eastAsia="標楷體" w:hAnsi="標楷體" w:hint="eastAsia"/>
          <w:sz w:val="28"/>
          <w:szCs w:val="28"/>
        </w:rPr>
        <w:t>100年度監宣字</w:t>
      </w:r>
      <w:proofErr w:type="gramEnd"/>
      <w:r w:rsidRPr="00076592">
        <w:rPr>
          <w:rFonts w:ascii="標楷體" w:eastAsia="標楷體" w:hAnsi="標楷體" w:hint="eastAsia"/>
          <w:sz w:val="28"/>
          <w:szCs w:val="28"/>
        </w:rPr>
        <w:t>第64號民事裁定宣告為受監護人，故有依刑事訴訟法第236條規定聲請指定「告訴人」之子</w:t>
      </w:r>
      <w:r w:rsidR="009046C4">
        <w:rPr>
          <w:rFonts w:ascii="標楷體" w:eastAsia="標楷體" w:hAnsi="標楷體" w:hint="eastAsia"/>
          <w:sz w:val="28"/>
          <w:szCs w:val="28"/>
        </w:rPr>
        <w:t>劉○○</w:t>
      </w:r>
      <w:r w:rsidRPr="00076592">
        <w:rPr>
          <w:rFonts w:ascii="標楷體" w:eastAsia="標楷體" w:hAnsi="標楷體" w:hint="eastAsia"/>
          <w:sz w:val="28"/>
          <w:szCs w:val="28"/>
        </w:rPr>
        <w:t>為代行告訴人之必要。案經該檢察署收案後，於同年7月11日分100年他字第2338號，由受評鑑人進行立案審查，受評鑑人同日即另分</w:t>
      </w:r>
      <w:proofErr w:type="gramStart"/>
      <w:r w:rsidRPr="00076592">
        <w:rPr>
          <w:rFonts w:ascii="標楷體" w:eastAsia="標楷體" w:hAnsi="標楷體" w:hint="eastAsia"/>
          <w:sz w:val="28"/>
          <w:szCs w:val="28"/>
        </w:rPr>
        <w:t>100年度發查字</w:t>
      </w:r>
      <w:proofErr w:type="gramEnd"/>
      <w:r w:rsidRPr="00076592">
        <w:rPr>
          <w:rFonts w:ascii="標楷體" w:eastAsia="標楷體" w:hAnsi="標楷體" w:hint="eastAsia"/>
          <w:sz w:val="28"/>
          <w:szCs w:val="28"/>
        </w:rPr>
        <w:t>第99l號，將該案件發交</w:t>
      </w:r>
      <w:proofErr w:type="gramStart"/>
      <w:r w:rsidRPr="00076592">
        <w:rPr>
          <w:rFonts w:ascii="標楷體" w:eastAsia="標楷體" w:hAnsi="標楷體" w:hint="eastAsia"/>
          <w:sz w:val="28"/>
          <w:szCs w:val="28"/>
        </w:rPr>
        <w:t>臺</w:t>
      </w:r>
      <w:proofErr w:type="gramEnd"/>
      <w:r w:rsidRPr="00076592">
        <w:rPr>
          <w:rFonts w:ascii="標楷體" w:eastAsia="標楷體" w:hAnsi="標楷體" w:hint="eastAsia"/>
          <w:sz w:val="28"/>
          <w:szCs w:val="28"/>
        </w:rPr>
        <w:t>南市政府警察局第三分局調查犯罪事證，並指示應於同年9月30日前函復，該分局</w:t>
      </w:r>
      <w:proofErr w:type="gramStart"/>
      <w:r w:rsidRPr="00076592">
        <w:rPr>
          <w:rFonts w:ascii="標楷體" w:eastAsia="標楷體" w:hAnsi="標楷體" w:hint="eastAsia"/>
          <w:sz w:val="28"/>
          <w:szCs w:val="28"/>
        </w:rPr>
        <w:t>嗣</w:t>
      </w:r>
      <w:proofErr w:type="gramEnd"/>
      <w:r w:rsidRPr="00076592">
        <w:rPr>
          <w:rFonts w:ascii="標楷體" w:eastAsia="標楷體" w:hAnsi="標楷體" w:hint="eastAsia"/>
          <w:sz w:val="28"/>
          <w:szCs w:val="28"/>
        </w:rPr>
        <w:t>於同年8月11日檢送調查卷宗暨警</w:t>
      </w:r>
      <w:proofErr w:type="gramStart"/>
      <w:r w:rsidRPr="00076592">
        <w:rPr>
          <w:rFonts w:ascii="標楷體" w:eastAsia="標楷體" w:hAnsi="標楷體" w:hint="eastAsia"/>
          <w:sz w:val="28"/>
          <w:szCs w:val="28"/>
        </w:rPr>
        <w:t>詢</w:t>
      </w:r>
      <w:proofErr w:type="gramEnd"/>
      <w:r w:rsidRPr="00076592">
        <w:rPr>
          <w:rFonts w:ascii="標楷體" w:eastAsia="標楷體" w:hAnsi="標楷體" w:hint="eastAsia"/>
          <w:sz w:val="28"/>
          <w:szCs w:val="28"/>
        </w:rPr>
        <w:t>錄音光碟等</w:t>
      </w:r>
      <w:proofErr w:type="gramStart"/>
      <w:r w:rsidRPr="00076592">
        <w:rPr>
          <w:rFonts w:ascii="標楷體" w:eastAsia="標楷體" w:hAnsi="標楷體" w:hint="eastAsia"/>
          <w:sz w:val="28"/>
          <w:szCs w:val="28"/>
        </w:rPr>
        <w:t>物函復該</w:t>
      </w:r>
      <w:proofErr w:type="gramEnd"/>
      <w:r w:rsidRPr="00076592">
        <w:rPr>
          <w:rFonts w:ascii="標楷體" w:eastAsia="標楷體" w:hAnsi="標楷體" w:hint="eastAsia"/>
          <w:sz w:val="28"/>
          <w:szCs w:val="28"/>
        </w:rPr>
        <w:t>檢察署。</w:t>
      </w:r>
      <w:proofErr w:type="gramStart"/>
      <w:r w:rsidRPr="00076592">
        <w:rPr>
          <w:rFonts w:ascii="標楷體" w:eastAsia="標楷體" w:hAnsi="標楷體" w:hint="eastAsia"/>
          <w:sz w:val="28"/>
          <w:szCs w:val="28"/>
        </w:rPr>
        <w:t>再改輪分</w:t>
      </w:r>
      <w:proofErr w:type="gramEnd"/>
      <w:r w:rsidRPr="00076592">
        <w:rPr>
          <w:rFonts w:ascii="標楷體" w:eastAsia="標楷體" w:hAnsi="標楷體" w:hint="eastAsia"/>
          <w:sz w:val="28"/>
          <w:szCs w:val="28"/>
        </w:rPr>
        <w:t>由</w:t>
      </w:r>
      <w:r w:rsidR="009046C4">
        <w:rPr>
          <w:rFonts w:ascii="標楷體" w:eastAsia="標楷體" w:hAnsi="標楷體" w:hint="eastAsia"/>
          <w:sz w:val="28"/>
          <w:szCs w:val="28"/>
        </w:rPr>
        <w:t>陳○○</w:t>
      </w:r>
      <w:r w:rsidRPr="00076592">
        <w:rPr>
          <w:rFonts w:ascii="標楷體" w:eastAsia="標楷體" w:hAnsi="標楷體" w:hint="eastAsia"/>
          <w:sz w:val="28"/>
          <w:szCs w:val="28"/>
        </w:rPr>
        <w:t>檢察官偵辦，經多次開庭，最後</w:t>
      </w:r>
      <w:r w:rsidR="009046C4">
        <w:rPr>
          <w:rFonts w:ascii="標楷體" w:eastAsia="標楷體" w:hAnsi="標楷體" w:hint="eastAsia"/>
          <w:sz w:val="28"/>
          <w:szCs w:val="28"/>
        </w:rPr>
        <w:t>陳○○</w:t>
      </w:r>
      <w:r w:rsidRPr="00076592">
        <w:rPr>
          <w:rFonts w:ascii="標楷體" w:eastAsia="標楷體" w:hAnsi="標楷體" w:hint="eastAsia"/>
          <w:sz w:val="28"/>
          <w:szCs w:val="28"/>
        </w:rPr>
        <w:t>檢察官卻於民國101年2月29日做出</w:t>
      </w:r>
      <w:proofErr w:type="gramStart"/>
      <w:r w:rsidRPr="00076592">
        <w:rPr>
          <w:rFonts w:ascii="標楷體" w:eastAsia="標楷體" w:hAnsi="標楷體" w:hint="eastAsia"/>
          <w:sz w:val="28"/>
          <w:szCs w:val="28"/>
        </w:rPr>
        <w:t>100</w:t>
      </w:r>
      <w:proofErr w:type="gramEnd"/>
      <w:r w:rsidRPr="00076592">
        <w:rPr>
          <w:rFonts w:ascii="標楷體" w:eastAsia="標楷體" w:hAnsi="標楷體" w:hint="eastAsia"/>
          <w:sz w:val="28"/>
          <w:szCs w:val="28"/>
        </w:rPr>
        <w:t>年度調</w:t>
      </w:r>
      <w:proofErr w:type="gramStart"/>
      <w:r w:rsidRPr="00076592">
        <w:rPr>
          <w:rFonts w:ascii="標楷體" w:eastAsia="標楷體" w:hAnsi="標楷體" w:hint="eastAsia"/>
          <w:sz w:val="28"/>
          <w:szCs w:val="28"/>
        </w:rPr>
        <w:t>偵</w:t>
      </w:r>
      <w:proofErr w:type="gramEnd"/>
      <w:r w:rsidRPr="00076592">
        <w:rPr>
          <w:rFonts w:ascii="標楷體" w:eastAsia="標楷體" w:hAnsi="標楷體" w:hint="eastAsia"/>
          <w:sz w:val="28"/>
          <w:szCs w:val="28"/>
        </w:rPr>
        <w:t>字第1789號不起訴處分書 ，認定</w:t>
      </w:r>
      <w:r w:rsidR="009046C4">
        <w:rPr>
          <w:rFonts w:ascii="標楷體" w:eastAsia="標楷體" w:hAnsi="標楷體" w:hint="eastAsia"/>
          <w:sz w:val="28"/>
          <w:szCs w:val="28"/>
        </w:rPr>
        <w:t>劉○○</w:t>
      </w:r>
      <w:r w:rsidRPr="00076592">
        <w:rPr>
          <w:rFonts w:ascii="標楷體" w:eastAsia="標楷體" w:hAnsi="標楷體" w:hint="eastAsia"/>
          <w:sz w:val="28"/>
          <w:szCs w:val="28"/>
        </w:rPr>
        <w:t>不具告訴人身分，而</w:t>
      </w:r>
      <w:r w:rsidR="009046C4">
        <w:rPr>
          <w:rFonts w:ascii="標楷體" w:eastAsia="標楷體" w:hAnsi="標楷體" w:hint="eastAsia"/>
          <w:sz w:val="28"/>
          <w:szCs w:val="28"/>
        </w:rPr>
        <w:t>卓○○</w:t>
      </w:r>
      <w:r w:rsidRPr="00076592">
        <w:rPr>
          <w:rFonts w:ascii="標楷體" w:eastAsia="標楷體" w:hAnsi="標楷體" w:hint="eastAsia"/>
          <w:sz w:val="28"/>
          <w:szCs w:val="28"/>
        </w:rPr>
        <w:t>(</w:t>
      </w:r>
      <w:r w:rsidR="009046C4">
        <w:rPr>
          <w:rFonts w:ascii="標楷體" w:eastAsia="標楷體" w:hAnsi="標楷體" w:hint="eastAsia"/>
          <w:sz w:val="28"/>
          <w:szCs w:val="28"/>
        </w:rPr>
        <w:t>劉○○</w:t>
      </w:r>
      <w:r w:rsidRPr="00076592">
        <w:rPr>
          <w:rFonts w:ascii="標楷體" w:eastAsia="標楷體" w:hAnsi="標楷體" w:hint="eastAsia"/>
          <w:sz w:val="28"/>
          <w:szCs w:val="28"/>
        </w:rPr>
        <w:t>之妻及其監護人)具告訴</w:t>
      </w:r>
      <w:proofErr w:type="gramStart"/>
      <w:r w:rsidRPr="00076592">
        <w:rPr>
          <w:rFonts w:ascii="標楷體" w:eastAsia="標楷體" w:hAnsi="標楷體" w:hint="eastAsia"/>
          <w:sz w:val="28"/>
          <w:szCs w:val="28"/>
        </w:rPr>
        <w:t>人身分且具有</w:t>
      </w:r>
      <w:proofErr w:type="gramEnd"/>
      <w:r w:rsidRPr="00076592">
        <w:rPr>
          <w:rFonts w:ascii="標楷體" w:eastAsia="標楷體" w:hAnsi="標楷體" w:hint="eastAsia"/>
          <w:sz w:val="28"/>
          <w:szCs w:val="28"/>
        </w:rPr>
        <w:t>獨立提出告訴之能力，卻未曾提出告訴，本件由於未經合法告訴而無從訴追。受評鑑人於民國100年7月11日收受</w:t>
      </w:r>
      <w:r w:rsidR="009046C4">
        <w:rPr>
          <w:rFonts w:ascii="標楷體" w:eastAsia="標楷體" w:hAnsi="標楷體" w:hint="eastAsia"/>
          <w:sz w:val="28"/>
          <w:szCs w:val="28"/>
        </w:rPr>
        <w:t>劉○○</w:t>
      </w:r>
      <w:proofErr w:type="gramStart"/>
      <w:r w:rsidRPr="00076592">
        <w:rPr>
          <w:rFonts w:ascii="標楷體" w:eastAsia="標楷體" w:hAnsi="標楷體" w:hint="eastAsia"/>
          <w:sz w:val="28"/>
          <w:szCs w:val="28"/>
        </w:rPr>
        <w:t>告訴狀暨指定</w:t>
      </w:r>
      <w:proofErr w:type="gramEnd"/>
      <w:r w:rsidRPr="00076592">
        <w:rPr>
          <w:rFonts w:ascii="標楷體" w:eastAsia="標楷體" w:hAnsi="標楷體" w:hint="eastAsia"/>
          <w:sz w:val="28"/>
          <w:szCs w:val="28"/>
        </w:rPr>
        <w:t>代行告訴聲請狀時，未即時查明得否指定</w:t>
      </w:r>
      <w:r w:rsidR="009046C4">
        <w:rPr>
          <w:rFonts w:ascii="標楷體" w:eastAsia="標楷體" w:hAnsi="標楷體" w:hint="eastAsia"/>
          <w:sz w:val="28"/>
          <w:szCs w:val="28"/>
        </w:rPr>
        <w:t>劉○○</w:t>
      </w:r>
      <w:r w:rsidRPr="00076592">
        <w:rPr>
          <w:rFonts w:ascii="標楷體" w:eastAsia="標楷體" w:hAnsi="標楷體" w:hint="eastAsia"/>
          <w:sz w:val="28"/>
          <w:szCs w:val="28"/>
        </w:rPr>
        <w:t>為代行告訴人，已有疏失。</w:t>
      </w:r>
      <w:proofErr w:type="gramStart"/>
      <w:r w:rsidRPr="00076592">
        <w:rPr>
          <w:rFonts w:ascii="標楷體" w:eastAsia="標楷體" w:hAnsi="標楷體" w:hint="eastAsia"/>
          <w:sz w:val="28"/>
          <w:szCs w:val="28"/>
        </w:rPr>
        <w:t>此外，</w:t>
      </w:r>
      <w:proofErr w:type="gramEnd"/>
      <w:r w:rsidRPr="00076592">
        <w:rPr>
          <w:rFonts w:ascii="標楷體" w:eastAsia="標楷體" w:hAnsi="標楷體" w:hint="eastAsia"/>
          <w:sz w:val="28"/>
          <w:szCs w:val="28"/>
        </w:rPr>
        <w:t>另有獨立告訴權人</w:t>
      </w:r>
      <w:r w:rsidR="009046C4">
        <w:rPr>
          <w:rFonts w:ascii="標楷體" w:eastAsia="標楷體" w:hAnsi="標楷體" w:hint="eastAsia"/>
          <w:sz w:val="28"/>
          <w:szCs w:val="28"/>
        </w:rPr>
        <w:t>卓○○</w:t>
      </w:r>
      <w:bookmarkStart w:id="0" w:name="_GoBack"/>
      <w:bookmarkEnd w:id="0"/>
      <w:r w:rsidRPr="00076592">
        <w:rPr>
          <w:rFonts w:ascii="標楷體" w:eastAsia="標楷體" w:hAnsi="標楷體" w:hint="eastAsia"/>
          <w:sz w:val="28"/>
          <w:szCs w:val="28"/>
        </w:rPr>
        <w:t>之存在，此事項之察覺亦明顯</w:t>
      </w:r>
      <w:proofErr w:type="gramStart"/>
      <w:r w:rsidRPr="00076592">
        <w:rPr>
          <w:rFonts w:ascii="標楷體" w:eastAsia="標楷體" w:hAnsi="標楷體" w:hint="eastAsia"/>
          <w:sz w:val="28"/>
          <w:szCs w:val="28"/>
        </w:rPr>
        <w:t>出現於</w:t>
      </w:r>
      <w:r w:rsidR="009046C4">
        <w:rPr>
          <w:rFonts w:ascii="標楷體" w:eastAsia="標楷體" w:hAnsi="標楷體" w:hint="eastAsia"/>
          <w:sz w:val="28"/>
          <w:szCs w:val="28"/>
        </w:rPr>
        <w:t>劉○○</w:t>
      </w:r>
      <w:proofErr w:type="gramEnd"/>
      <w:r w:rsidRPr="00076592">
        <w:rPr>
          <w:rFonts w:ascii="標楷體" w:eastAsia="標楷體" w:hAnsi="標楷體" w:hint="eastAsia"/>
          <w:sz w:val="28"/>
          <w:szCs w:val="28"/>
        </w:rPr>
        <w:t>所</w:t>
      </w:r>
      <w:r w:rsidRPr="00076592">
        <w:rPr>
          <w:rFonts w:ascii="標楷體" w:eastAsia="標楷體" w:hAnsi="標楷體" w:hint="eastAsia"/>
          <w:sz w:val="28"/>
          <w:szCs w:val="28"/>
        </w:rPr>
        <w:lastRenderedPageBreak/>
        <w:t>提之</w:t>
      </w:r>
      <w:proofErr w:type="gramStart"/>
      <w:r w:rsidRPr="00076592">
        <w:rPr>
          <w:rFonts w:ascii="標楷體" w:eastAsia="標楷體" w:hAnsi="標楷體" w:hint="eastAsia"/>
          <w:sz w:val="28"/>
          <w:szCs w:val="28"/>
        </w:rPr>
        <w:t>告訴狀暨指定</w:t>
      </w:r>
      <w:proofErr w:type="gramEnd"/>
      <w:r w:rsidRPr="00076592">
        <w:rPr>
          <w:rFonts w:ascii="標楷體" w:eastAsia="標楷體" w:hAnsi="標楷體" w:hint="eastAsia"/>
          <w:sz w:val="28"/>
          <w:szCs w:val="28"/>
        </w:rPr>
        <w:t>代行告訴聲請狀。</w:t>
      </w:r>
      <w:proofErr w:type="gramStart"/>
      <w:r w:rsidRPr="00076592">
        <w:rPr>
          <w:rFonts w:ascii="標楷體" w:eastAsia="標楷體" w:hAnsi="標楷體" w:hint="eastAsia"/>
          <w:sz w:val="28"/>
          <w:szCs w:val="28"/>
        </w:rPr>
        <w:t>然受評鑑</w:t>
      </w:r>
      <w:proofErr w:type="gramEnd"/>
      <w:r w:rsidRPr="00076592">
        <w:rPr>
          <w:rFonts w:ascii="標楷體" w:eastAsia="標楷體" w:hAnsi="標楷體" w:hint="eastAsia"/>
          <w:sz w:val="28"/>
          <w:szCs w:val="28"/>
        </w:rPr>
        <w:t>人竟可忽略如此明顯之事項，於當日即另分</w:t>
      </w:r>
      <w:proofErr w:type="gramStart"/>
      <w:r w:rsidRPr="00076592">
        <w:rPr>
          <w:rFonts w:ascii="標楷體" w:eastAsia="標楷體" w:hAnsi="標楷體" w:hint="eastAsia"/>
          <w:sz w:val="28"/>
          <w:szCs w:val="28"/>
        </w:rPr>
        <w:t>100年度發查字</w:t>
      </w:r>
      <w:proofErr w:type="gramEnd"/>
      <w:r w:rsidRPr="00076592">
        <w:rPr>
          <w:rFonts w:ascii="標楷體" w:eastAsia="標楷體" w:hAnsi="標楷體" w:hint="eastAsia"/>
          <w:sz w:val="28"/>
          <w:szCs w:val="28"/>
        </w:rPr>
        <w:t>第991號，將案件交警分局，而指示只要在9月30日前回復，斯時早已逾告訴</w:t>
      </w:r>
      <w:proofErr w:type="gramStart"/>
      <w:r w:rsidRPr="00076592">
        <w:rPr>
          <w:rFonts w:ascii="標楷體" w:eastAsia="標楷體" w:hAnsi="標楷體" w:hint="eastAsia"/>
          <w:sz w:val="28"/>
          <w:szCs w:val="28"/>
        </w:rPr>
        <w:t>期限屆至</w:t>
      </w:r>
      <w:proofErr w:type="gramEnd"/>
      <w:r w:rsidRPr="00076592">
        <w:rPr>
          <w:rFonts w:ascii="標楷體" w:eastAsia="標楷體" w:hAnsi="標楷體" w:hint="eastAsia"/>
          <w:sz w:val="28"/>
          <w:szCs w:val="28"/>
        </w:rPr>
        <w:t>，更見其疏失之明顯，</w:t>
      </w:r>
      <w:proofErr w:type="gramStart"/>
      <w:r w:rsidRPr="00076592">
        <w:rPr>
          <w:rFonts w:ascii="標楷體" w:eastAsia="標楷體" w:hAnsi="標楷體" w:hint="eastAsia"/>
          <w:sz w:val="28"/>
          <w:szCs w:val="28"/>
        </w:rPr>
        <w:t>核其所為</w:t>
      </w:r>
      <w:proofErr w:type="gramEnd"/>
      <w:r w:rsidRPr="00076592">
        <w:rPr>
          <w:rFonts w:ascii="標楷體" w:eastAsia="標楷體" w:hAnsi="標楷體" w:hint="eastAsia"/>
          <w:sz w:val="28"/>
          <w:szCs w:val="28"/>
        </w:rPr>
        <w:t>，非但嚴重侵害人權、有損檢察官職位尊嚴與職務信任，更嚴重</w:t>
      </w:r>
      <w:proofErr w:type="gramStart"/>
      <w:r w:rsidRPr="00076592">
        <w:rPr>
          <w:rFonts w:ascii="標楷體" w:eastAsia="標楷體" w:hAnsi="標楷體" w:hint="eastAsia"/>
          <w:sz w:val="28"/>
          <w:szCs w:val="28"/>
        </w:rPr>
        <w:t>斲</w:t>
      </w:r>
      <w:proofErr w:type="gramEnd"/>
      <w:r w:rsidRPr="00076592">
        <w:rPr>
          <w:rFonts w:ascii="標楷體" w:eastAsia="標楷體" w:hAnsi="標楷體" w:hint="eastAsia"/>
          <w:sz w:val="28"/>
          <w:szCs w:val="28"/>
        </w:rPr>
        <w:t>傷檢察形象，違反法官法及檢察官倫理規範。</w:t>
      </w:r>
      <w:proofErr w:type="gramStart"/>
      <w:r w:rsidRPr="00076592">
        <w:rPr>
          <w:rFonts w:ascii="標楷體" w:eastAsia="標楷體" w:hAnsi="標楷體" w:hint="eastAsia"/>
          <w:sz w:val="28"/>
          <w:szCs w:val="28"/>
        </w:rPr>
        <w:t>故認受</w:t>
      </w:r>
      <w:proofErr w:type="gramEnd"/>
      <w:r w:rsidRPr="00076592">
        <w:rPr>
          <w:rFonts w:ascii="標楷體" w:eastAsia="標楷體" w:hAnsi="標楷體" w:hint="eastAsia"/>
          <w:sz w:val="28"/>
          <w:szCs w:val="28"/>
        </w:rPr>
        <w:t>評鑑人違反法官法第 89 條第4項第5款、第6款及檢察官倫理規範第2條、第8條、第13條等規定之應付評鑑事由，請求依法進行個案評鑑等語。</w:t>
      </w:r>
    </w:p>
    <w:p w:rsidR="00076592" w:rsidRDefault="00076592" w:rsidP="00076592">
      <w:pPr>
        <w:spacing w:line="680" w:lineRule="exact"/>
        <w:ind w:leftChars="1" w:left="568" w:hangingChars="202" w:hanging="566"/>
        <w:jc w:val="both"/>
        <w:rPr>
          <w:rFonts w:ascii="標楷體" w:eastAsia="標楷體" w:hAnsi="標楷體"/>
          <w:sz w:val="28"/>
          <w:szCs w:val="28"/>
        </w:rPr>
      </w:pPr>
      <w:r>
        <w:rPr>
          <w:rFonts w:ascii="標楷體" w:eastAsia="標楷體" w:hAnsi="標楷體" w:hint="eastAsia"/>
          <w:sz w:val="28"/>
          <w:szCs w:val="28"/>
        </w:rPr>
        <w:t>二、本件受評鑑人否認有上開違反法官法第89條第4項第5款、第6款及違反檢察官倫理規範第2條、第8條、第13條情事，辯稱：(一)法無明文規定「檢察官指定代行告訴之指定期限」，且檢察官指定代行告訴並不受原告訴期間6個月限制。(二)按檢察官之偵查流程係</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帶狀性的接續行為，立案審查檢察官的角色分工，係在藉由立案審查進行每一案件的</w:t>
      </w:r>
      <w:proofErr w:type="gramStart"/>
      <w:r>
        <w:rPr>
          <w:rFonts w:ascii="標楷體" w:eastAsia="標楷體" w:hAnsi="標楷體" w:hint="eastAsia"/>
          <w:sz w:val="28"/>
          <w:szCs w:val="28"/>
        </w:rPr>
        <w:t>初篩，以管</w:t>
      </w:r>
      <w:proofErr w:type="gramEnd"/>
      <w:r>
        <w:rPr>
          <w:rFonts w:ascii="標楷體" w:eastAsia="標楷體" w:hAnsi="標楷體" w:hint="eastAsia"/>
          <w:sz w:val="28"/>
          <w:szCs w:val="28"/>
        </w:rPr>
        <w:t>控進入後續輪分案件之品質及節約偵查時效，立案審查之目的，旨在審查告訴、告發或由司法警察官移送、報告之案件，有無先行調查、蒐集證據或補足證據之必要，立案審查檢察官是否在角色分工上適宜擔任「指定代行告訴」之指定人，即明顯可疑。(三)檢察官應注意告訴是否合法，並無從導出立案審查檢察官須於立案審理之際負有准駁指定代行告訴人之義務。(四)律師倫理規範16、26、27</w:t>
      </w:r>
      <w:r>
        <w:rPr>
          <w:rFonts w:ascii="標楷體" w:eastAsia="標楷體" w:hAnsi="標楷體" w:hint="eastAsia"/>
          <w:sz w:val="28"/>
          <w:szCs w:val="28"/>
        </w:rPr>
        <w:lastRenderedPageBreak/>
        <w:t>條分別規定：「律師接受事件之委託後，應忠實</w:t>
      </w:r>
      <w:proofErr w:type="gramStart"/>
      <w:r>
        <w:rPr>
          <w:rFonts w:ascii="標楷體" w:eastAsia="標楷體" w:hAnsi="標楷體" w:hint="eastAsia"/>
          <w:sz w:val="28"/>
          <w:szCs w:val="28"/>
        </w:rPr>
        <w:t>蒐</w:t>
      </w:r>
      <w:proofErr w:type="gramEnd"/>
      <w:r>
        <w:rPr>
          <w:rFonts w:ascii="標楷體" w:eastAsia="標楷體" w:hAnsi="標楷體" w:hint="eastAsia"/>
          <w:sz w:val="28"/>
          <w:szCs w:val="28"/>
        </w:rPr>
        <w:t>求證據、探究案情」「律師為當事人承辦法律事務，應努力充實承辦該案所必要之法律知識，並作適當之準備。律師應依據法令及正當程序，盡力維護當事人之合法權益，對於受任事件之處理，不得無故延宕，並應及時告知事件進行之重要情事。」「律師對於受任事件，應將法律意見坦誠告知委任人，不得故意曲解法令或為欺</w:t>
      </w:r>
      <w:proofErr w:type="gramStart"/>
      <w:r>
        <w:rPr>
          <w:rFonts w:ascii="標楷體" w:eastAsia="標楷體" w:hAnsi="標楷體" w:hint="eastAsia"/>
          <w:sz w:val="28"/>
          <w:szCs w:val="28"/>
        </w:rPr>
        <w:t>罔</w:t>
      </w:r>
      <w:proofErr w:type="gramEnd"/>
      <w:r>
        <w:rPr>
          <w:rFonts w:ascii="標楷體" w:eastAsia="標楷體" w:hAnsi="標楷體" w:hint="eastAsia"/>
          <w:sz w:val="28"/>
          <w:szCs w:val="28"/>
        </w:rPr>
        <w:t>之告知，致誤導委任人為不正確之期待或判斷。」，本案之過失傷害案件，依告訴狀內容，被害人</w:t>
      </w:r>
      <w:r w:rsidR="009046C4">
        <w:rPr>
          <w:rFonts w:ascii="標楷體" w:eastAsia="標楷體" w:hAnsi="標楷體" w:hint="eastAsia"/>
          <w:sz w:val="28"/>
          <w:szCs w:val="28"/>
        </w:rPr>
        <w:t>劉○○</w:t>
      </w:r>
      <w:r>
        <w:rPr>
          <w:rFonts w:ascii="標楷體" w:eastAsia="標楷體" w:hAnsi="標楷體" w:hint="eastAsia"/>
          <w:sz w:val="28"/>
          <w:szCs w:val="28"/>
        </w:rPr>
        <w:t>之子</w:t>
      </w:r>
      <w:r w:rsidR="009046C4">
        <w:rPr>
          <w:rFonts w:ascii="標楷體" w:eastAsia="標楷體" w:hAnsi="標楷體" w:hint="eastAsia"/>
          <w:sz w:val="28"/>
          <w:szCs w:val="28"/>
        </w:rPr>
        <w:t>劉○○</w:t>
      </w:r>
      <w:r>
        <w:rPr>
          <w:rFonts w:ascii="標楷體" w:eastAsia="標楷體" w:hAnsi="標楷體" w:hint="eastAsia"/>
          <w:sz w:val="28"/>
          <w:szCs w:val="28"/>
        </w:rPr>
        <w:t>係於</w:t>
      </w:r>
      <w:smartTag w:uri="urn:schemas-microsoft-com:office:smarttags" w:element="chsdate">
        <w:smartTagPr>
          <w:attr w:name="Year" w:val="2011"/>
          <w:attr w:name="Month" w:val="6"/>
          <w:attr w:name="Day" w:val="24"/>
          <w:attr w:name="IsLunarDate" w:val="False"/>
          <w:attr w:name="IsROCDate" w:val="True"/>
        </w:smartTagPr>
        <w:r>
          <w:rPr>
            <w:rFonts w:ascii="標楷體" w:eastAsia="標楷體" w:hAnsi="標楷體" w:hint="eastAsia"/>
            <w:sz w:val="28"/>
            <w:szCs w:val="28"/>
          </w:rPr>
          <w:t>民國100年6月24日</w:t>
        </w:r>
      </w:smartTag>
      <w:r>
        <w:rPr>
          <w:rFonts w:ascii="標楷體" w:eastAsia="標楷體" w:hAnsi="標楷體" w:hint="eastAsia"/>
          <w:sz w:val="28"/>
          <w:szCs w:val="28"/>
        </w:rPr>
        <w:t>委任</w:t>
      </w:r>
      <w:r w:rsidR="009046C4">
        <w:rPr>
          <w:rFonts w:ascii="標楷體" w:eastAsia="標楷體" w:hAnsi="標楷體" w:hint="eastAsia"/>
          <w:sz w:val="28"/>
          <w:szCs w:val="28"/>
        </w:rPr>
        <w:t>何○○</w:t>
      </w:r>
      <w:r>
        <w:rPr>
          <w:rFonts w:ascii="標楷體" w:eastAsia="標楷體" w:hAnsi="標楷體" w:hint="eastAsia"/>
          <w:sz w:val="28"/>
          <w:szCs w:val="28"/>
        </w:rPr>
        <w:t>律師擔任告訴代理人，</w:t>
      </w:r>
      <w:proofErr w:type="gramStart"/>
      <w:r>
        <w:rPr>
          <w:rFonts w:ascii="標楷體" w:eastAsia="標楷體" w:hAnsi="標楷體" w:hint="eastAsia"/>
          <w:sz w:val="28"/>
          <w:szCs w:val="28"/>
        </w:rPr>
        <w:t>然本案</w:t>
      </w:r>
      <w:proofErr w:type="gramEnd"/>
      <w:r>
        <w:rPr>
          <w:rFonts w:ascii="標楷體" w:eastAsia="標楷體" w:hAnsi="標楷體" w:hint="eastAsia"/>
          <w:sz w:val="28"/>
          <w:szCs w:val="28"/>
        </w:rPr>
        <w:t>車禍事故發生日期係同年</w:t>
      </w:r>
      <w:smartTag w:uri="urn:schemas-microsoft-com:office:smarttags" w:element="chsdate">
        <w:smartTagPr>
          <w:attr w:name="Year" w:val="2013"/>
          <w:attr w:name="Month" w:val="1"/>
          <w:attr w:name="Day" w:val="24"/>
          <w:attr w:name="IsLunarDate" w:val="False"/>
          <w:attr w:name="IsROCDate" w:val="False"/>
        </w:smartTagPr>
        <w:r>
          <w:rPr>
            <w:rFonts w:ascii="標楷體" w:eastAsia="標楷體" w:hAnsi="標楷體" w:hint="eastAsia"/>
            <w:sz w:val="28"/>
            <w:szCs w:val="28"/>
          </w:rPr>
          <w:t>1月24日</w:t>
        </w:r>
      </w:smartTag>
      <w:r>
        <w:rPr>
          <w:rFonts w:ascii="標楷體" w:eastAsia="標楷體" w:hAnsi="標楷體" w:hint="eastAsia"/>
          <w:sz w:val="28"/>
          <w:szCs w:val="28"/>
        </w:rPr>
        <w:t>，顯見何律師受委任時距案發日已達5個月，亦即告訴期期間僅餘1個月，則本諸上開律師倫理規範之要求，何律師於接受委任具狀提出刑事告訴狀之前，自應詳加探</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案情，孜孜關注上開期限，並應詳加探</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「指定代行告訴」法律規定得適用之情形及相關限制，且應坦承告知當事人而不得刻意曲解法令。又依其刑事告訴狀所附台南地院民事裁定(同年</w:t>
      </w:r>
      <w:smartTag w:uri="urn:schemas-microsoft-com:office:smarttags" w:element="chsdate">
        <w:smartTagPr>
          <w:attr w:name="Year" w:val="2013"/>
          <w:attr w:name="Month" w:val="5"/>
          <w:attr w:name="Day" w:val="18"/>
          <w:attr w:name="IsLunarDate" w:val="False"/>
          <w:attr w:name="IsROCDate" w:val="False"/>
        </w:smartTagPr>
        <w:r>
          <w:rPr>
            <w:rFonts w:ascii="標楷體" w:eastAsia="標楷體" w:hAnsi="標楷體" w:hint="eastAsia"/>
            <w:sz w:val="28"/>
            <w:szCs w:val="28"/>
          </w:rPr>
          <w:t>5月18日</w:t>
        </w:r>
      </w:smartTag>
      <w:r>
        <w:rPr>
          <w:rFonts w:ascii="標楷體" w:eastAsia="標楷體" w:hAnsi="標楷體" w:hint="eastAsia"/>
          <w:sz w:val="28"/>
          <w:szCs w:val="28"/>
        </w:rPr>
        <w:t>)內容即可得知，何律師於接受上開委任後，已然得知被害人</w:t>
      </w:r>
      <w:r w:rsidR="009046C4">
        <w:rPr>
          <w:rFonts w:ascii="標楷體" w:eastAsia="標楷體" w:hAnsi="標楷體" w:hint="eastAsia"/>
          <w:sz w:val="28"/>
          <w:szCs w:val="28"/>
        </w:rPr>
        <w:t>劉○○</w:t>
      </w:r>
      <w:r>
        <w:rPr>
          <w:rFonts w:ascii="標楷體" w:eastAsia="標楷體" w:hAnsi="標楷體" w:hint="eastAsia"/>
          <w:sz w:val="28"/>
          <w:szCs w:val="28"/>
        </w:rPr>
        <w:t>尚有配偶得行使獨立告訴權，是本案於上開情形下，顯與刑事訴訟法第236條之指定代行告訴規定不符，何律師竟率而於告訴狀上表明請求指定</w:t>
      </w:r>
      <w:r w:rsidR="009046C4">
        <w:rPr>
          <w:rFonts w:ascii="標楷體" w:eastAsia="標楷體" w:hAnsi="標楷體" w:hint="eastAsia"/>
          <w:sz w:val="28"/>
          <w:szCs w:val="28"/>
        </w:rPr>
        <w:t>劉○○</w:t>
      </w:r>
      <w:r>
        <w:rPr>
          <w:rFonts w:ascii="標楷體" w:eastAsia="標楷體" w:hAnsi="標楷體" w:hint="eastAsia"/>
          <w:sz w:val="28"/>
          <w:szCs w:val="28"/>
        </w:rPr>
        <w:t>為代行告訴人，明顯於法律規定大相逕庭，</w:t>
      </w:r>
      <w:proofErr w:type="gramStart"/>
      <w:r>
        <w:rPr>
          <w:rFonts w:ascii="標楷體" w:eastAsia="標楷體" w:hAnsi="標楷體" w:hint="eastAsia"/>
          <w:sz w:val="28"/>
          <w:szCs w:val="28"/>
        </w:rPr>
        <w:t>此何能</w:t>
      </w:r>
      <w:proofErr w:type="gramEnd"/>
      <w:r>
        <w:rPr>
          <w:rFonts w:ascii="標楷體" w:eastAsia="標楷體" w:hAnsi="標楷體" w:hint="eastAsia"/>
          <w:sz w:val="28"/>
          <w:szCs w:val="28"/>
        </w:rPr>
        <w:t>謂符合律師倫理規範所稱之「忠實</w:t>
      </w:r>
      <w:proofErr w:type="gramStart"/>
      <w:r>
        <w:rPr>
          <w:rFonts w:ascii="標楷體" w:eastAsia="標楷體" w:hAnsi="標楷體" w:hint="eastAsia"/>
          <w:sz w:val="28"/>
          <w:szCs w:val="28"/>
        </w:rPr>
        <w:t>蒐</w:t>
      </w:r>
      <w:proofErr w:type="gramEnd"/>
      <w:r>
        <w:rPr>
          <w:rFonts w:ascii="標楷體" w:eastAsia="標楷體" w:hAnsi="標楷體" w:hint="eastAsia"/>
          <w:sz w:val="28"/>
          <w:szCs w:val="28"/>
        </w:rPr>
        <w:t>求證據、</w:t>
      </w:r>
      <w:r>
        <w:rPr>
          <w:rFonts w:ascii="標楷體" w:eastAsia="標楷體" w:hAnsi="標楷體" w:hint="eastAsia"/>
          <w:sz w:val="28"/>
          <w:szCs w:val="28"/>
        </w:rPr>
        <w:lastRenderedPageBreak/>
        <w:t>探究案情」「努力充實承辦該案所必要之法律知識」「坦承告知當事人而不得刻意曲解法令」等情形？</w:t>
      </w:r>
      <w:proofErr w:type="gramStart"/>
      <w:r>
        <w:rPr>
          <w:rFonts w:ascii="標楷體" w:eastAsia="標楷體" w:hAnsi="標楷體" w:hint="eastAsia"/>
          <w:sz w:val="28"/>
          <w:szCs w:val="28"/>
        </w:rPr>
        <w:t>再者，</w:t>
      </w:r>
      <w:proofErr w:type="gramEnd"/>
      <w:r>
        <w:rPr>
          <w:rFonts w:ascii="標楷體" w:eastAsia="標楷體" w:hAnsi="標楷體" w:hint="eastAsia"/>
          <w:sz w:val="28"/>
          <w:szCs w:val="28"/>
        </w:rPr>
        <w:t>本案於本檢察官收案及</w:t>
      </w:r>
      <w:proofErr w:type="gramStart"/>
      <w:r>
        <w:rPr>
          <w:rFonts w:ascii="標楷體" w:eastAsia="標楷體" w:hAnsi="標楷體" w:hint="eastAsia"/>
          <w:sz w:val="28"/>
          <w:szCs w:val="28"/>
        </w:rPr>
        <w:t>嗣後發查後</w:t>
      </w:r>
      <w:proofErr w:type="gramEnd"/>
      <w:r>
        <w:rPr>
          <w:rFonts w:ascii="標楷體" w:eastAsia="標楷體" w:hAnsi="標楷體" w:hint="eastAsia"/>
          <w:sz w:val="28"/>
          <w:szCs w:val="28"/>
        </w:rPr>
        <w:t>迄於偵查終結之前，檢察官並未以口頭或書面等任何方式表示指定代行告訴人，此點何律師知之甚詳而無誤認之虞，倘其確</w:t>
      </w:r>
      <w:proofErr w:type="gramStart"/>
      <w:r>
        <w:rPr>
          <w:rFonts w:ascii="標楷體" w:eastAsia="標楷體" w:hAnsi="標楷體" w:hint="eastAsia"/>
          <w:sz w:val="28"/>
          <w:szCs w:val="28"/>
        </w:rPr>
        <w:t>有盡上開</w:t>
      </w:r>
      <w:proofErr w:type="gramEnd"/>
      <w:r>
        <w:rPr>
          <w:rFonts w:ascii="標楷體" w:eastAsia="標楷體" w:hAnsi="標楷體" w:hint="eastAsia"/>
          <w:sz w:val="28"/>
          <w:szCs w:val="28"/>
        </w:rPr>
        <w:t>律師倫理規範所列責任，自非不得另促請斯時具有獨立告訴權地位之</w:t>
      </w:r>
      <w:r w:rsidR="009046C4">
        <w:rPr>
          <w:rFonts w:ascii="標楷體" w:eastAsia="標楷體" w:hAnsi="標楷體" w:hint="eastAsia"/>
          <w:sz w:val="28"/>
          <w:szCs w:val="28"/>
        </w:rPr>
        <w:t>劉○○</w:t>
      </w:r>
      <w:r>
        <w:rPr>
          <w:rFonts w:ascii="標楷體" w:eastAsia="標楷體" w:hAnsi="標楷體" w:hint="eastAsia"/>
          <w:sz w:val="28"/>
          <w:szCs w:val="28"/>
        </w:rPr>
        <w:t>配偶獨立提出告訴，抑或於後承辦檢察官承辦之際請求確認指定代行告訴之情形，然其均</w:t>
      </w:r>
      <w:proofErr w:type="gramStart"/>
      <w:r>
        <w:rPr>
          <w:rFonts w:ascii="標楷體" w:eastAsia="標楷體" w:hAnsi="標楷體" w:hint="eastAsia"/>
          <w:sz w:val="28"/>
          <w:szCs w:val="28"/>
        </w:rPr>
        <w:t>捨</w:t>
      </w:r>
      <w:proofErr w:type="gramEnd"/>
      <w:r>
        <w:rPr>
          <w:rFonts w:ascii="標楷體" w:eastAsia="標楷體" w:hAnsi="標楷體" w:hint="eastAsia"/>
          <w:sz w:val="28"/>
          <w:szCs w:val="28"/>
        </w:rPr>
        <w:t>此不為，</w:t>
      </w:r>
      <w:proofErr w:type="gramStart"/>
      <w:r>
        <w:rPr>
          <w:rFonts w:ascii="標楷體" w:eastAsia="標楷體" w:hAnsi="標楷體" w:hint="eastAsia"/>
          <w:sz w:val="28"/>
          <w:szCs w:val="28"/>
        </w:rPr>
        <w:t>此何能</w:t>
      </w:r>
      <w:proofErr w:type="gramEnd"/>
      <w:r>
        <w:rPr>
          <w:rFonts w:ascii="標楷體" w:eastAsia="標楷體" w:hAnsi="標楷體" w:hint="eastAsia"/>
          <w:sz w:val="28"/>
          <w:szCs w:val="28"/>
        </w:rPr>
        <w:t>徒然指摘係立案審查或後續偵辦之檢察官之違失？</w:t>
      </w:r>
    </w:p>
    <w:p w:rsidR="00076592" w:rsidRDefault="00076592" w:rsidP="00076592">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hint="eastAsia"/>
          <w:kern w:val="0"/>
          <w:sz w:val="28"/>
          <w:szCs w:val="28"/>
        </w:rPr>
        <w:t>按檢察官評鑑委員會認檢察官無法官法第89條第4項各款所列應付個案評鑑之情事者，應依同條第1項</w:t>
      </w:r>
      <w:proofErr w:type="gramStart"/>
      <w:r>
        <w:rPr>
          <w:rFonts w:ascii="標楷體" w:eastAsia="標楷體" w:hAnsi="標楷體" w:hint="eastAsia"/>
          <w:kern w:val="0"/>
          <w:sz w:val="28"/>
          <w:szCs w:val="28"/>
        </w:rPr>
        <w:t>準</w:t>
      </w:r>
      <w:proofErr w:type="gramEnd"/>
      <w:r>
        <w:rPr>
          <w:rFonts w:ascii="標楷體" w:eastAsia="標楷體" w:hAnsi="標楷體" w:hint="eastAsia"/>
          <w:kern w:val="0"/>
          <w:sz w:val="28"/>
          <w:szCs w:val="28"/>
        </w:rPr>
        <w:t>用第5章之同法第38條前段，為請求不成立之決議。又</w:t>
      </w:r>
      <w:r>
        <w:rPr>
          <w:rFonts w:ascii="標楷體" w:eastAsia="標楷體" w:hAnsi="標楷體" w:hint="eastAsia"/>
          <w:sz w:val="28"/>
          <w:szCs w:val="28"/>
        </w:rPr>
        <w:t>按告訴乃論之罪，無得為告訴之人或得為告訴之人不能行使告訴權者，該管檢察官得依利害關係人之聲請或依職權指定代行告訴人，刑事訴訟法第236條第1項定有明文，是告訴乃論之罪於有得為告訴人者，即不可指定代行告訴人。經查本件依</w:t>
      </w:r>
      <w:r w:rsidR="009046C4">
        <w:rPr>
          <w:rFonts w:ascii="標楷體" w:eastAsia="標楷體" w:hAnsi="標楷體" w:hint="eastAsia"/>
          <w:sz w:val="28"/>
          <w:szCs w:val="28"/>
        </w:rPr>
        <w:t>何○○</w:t>
      </w:r>
      <w:r>
        <w:rPr>
          <w:rFonts w:ascii="標楷體" w:eastAsia="標楷體" w:hAnsi="標楷體" w:hint="eastAsia"/>
          <w:sz w:val="28"/>
          <w:szCs w:val="28"/>
        </w:rPr>
        <w:t>律師為</w:t>
      </w:r>
      <w:r w:rsidR="009046C4">
        <w:rPr>
          <w:rFonts w:ascii="標楷體" w:eastAsia="標楷體" w:hAnsi="標楷體" w:hint="eastAsia"/>
          <w:sz w:val="28"/>
          <w:szCs w:val="28"/>
        </w:rPr>
        <w:t>劉○○</w:t>
      </w:r>
      <w:r>
        <w:rPr>
          <w:rFonts w:ascii="標楷體" w:eastAsia="標楷體" w:hAnsi="標楷體" w:hint="eastAsia"/>
          <w:sz w:val="28"/>
          <w:szCs w:val="28"/>
        </w:rPr>
        <w:t>代理人之告訴狀，</w:t>
      </w:r>
      <w:r w:rsidR="009046C4">
        <w:rPr>
          <w:rFonts w:ascii="標楷體" w:eastAsia="標楷體" w:hAnsi="標楷體" w:hint="eastAsia"/>
          <w:sz w:val="28"/>
          <w:szCs w:val="28"/>
        </w:rPr>
        <w:t>劉○○</w:t>
      </w:r>
      <w:r>
        <w:rPr>
          <w:rFonts w:ascii="標楷體" w:eastAsia="標楷體" w:hAnsi="標楷體" w:hint="eastAsia"/>
          <w:sz w:val="28"/>
          <w:szCs w:val="28"/>
        </w:rPr>
        <w:t>因本件交通事故受傷，不能為意思表示，已經台灣台南地方法院裁定為受監護人宣告，提出該院</w:t>
      </w:r>
      <w:proofErr w:type="gramStart"/>
      <w:r>
        <w:rPr>
          <w:rFonts w:ascii="標楷體" w:eastAsia="標楷體" w:hAnsi="標楷體" w:hint="eastAsia"/>
          <w:sz w:val="28"/>
          <w:szCs w:val="28"/>
        </w:rPr>
        <w:t>100年監宣字</w:t>
      </w:r>
      <w:proofErr w:type="gramEnd"/>
      <w:r>
        <w:rPr>
          <w:rFonts w:ascii="標楷體" w:eastAsia="標楷體" w:hAnsi="標楷體" w:hint="eastAsia"/>
          <w:sz w:val="28"/>
          <w:szCs w:val="28"/>
        </w:rPr>
        <w:t>第64號民事裁定為證，依該裁定主文，該院同時選定</w:t>
      </w:r>
      <w:r w:rsidR="009046C4">
        <w:rPr>
          <w:rFonts w:ascii="標楷體" w:eastAsia="標楷體" w:hAnsi="標楷體" w:hint="eastAsia"/>
          <w:sz w:val="28"/>
          <w:szCs w:val="28"/>
        </w:rPr>
        <w:t>劉○○</w:t>
      </w:r>
      <w:r>
        <w:rPr>
          <w:rFonts w:ascii="標楷體" w:eastAsia="標楷體" w:hAnsi="標楷體" w:hint="eastAsia"/>
          <w:sz w:val="28"/>
          <w:szCs w:val="28"/>
        </w:rPr>
        <w:t>之配偶</w:t>
      </w:r>
      <w:proofErr w:type="gramStart"/>
      <w:r w:rsidR="009046C4">
        <w:rPr>
          <w:rFonts w:ascii="標楷體" w:eastAsia="標楷體" w:hAnsi="標楷體" w:hint="eastAsia"/>
          <w:sz w:val="28"/>
          <w:szCs w:val="28"/>
        </w:rPr>
        <w:t>卓</w:t>
      </w:r>
      <w:proofErr w:type="gramEnd"/>
      <w:r w:rsidR="009046C4">
        <w:rPr>
          <w:rFonts w:ascii="標楷體" w:eastAsia="標楷體" w:hAnsi="標楷體" w:hint="eastAsia"/>
          <w:sz w:val="28"/>
          <w:szCs w:val="28"/>
        </w:rPr>
        <w:t>○○</w:t>
      </w:r>
      <w:r>
        <w:rPr>
          <w:rFonts w:ascii="標楷體" w:eastAsia="標楷體" w:hAnsi="標楷體" w:hint="eastAsia"/>
          <w:sz w:val="28"/>
          <w:szCs w:val="28"/>
        </w:rPr>
        <w:t>為監護人，則不僅因</w:t>
      </w:r>
      <w:r w:rsidR="009046C4">
        <w:rPr>
          <w:rFonts w:ascii="標楷體" w:eastAsia="標楷體" w:hAnsi="標楷體" w:hint="eastAsia"/>
          <w:sz w:val="28"/>
          <w:szCs w:val="28"/>
        </w:rPr>
        <w:t>卓○○</w:t>
      </w:r>
      <w:r>
        <w:rPr>
          <w:rFonts w:ascii="標楷體" w:eastAsia="標楷體" w:hAnsi="標楷體" w:hint="eastAsia"/>
          <w:sz w:val="28"/>
          <w:szCs w:val="28"/>
        </w:rPr>
        <w:t>為</w:t>
      </w:r>
      <w:r w:rsidR="009046C4">
        <w:rPr>
          <w:rFonts w:ascii="標楷體" w:eastAsia="標楷體" w:hAnsi="標楷體" w:hint="eastAsia"/>
          <w:sz w:val="28"/>
          <w:szCs w:val="28"/>
        </w:rPr>
        <w:t>劉○○</w:t>
      </w:r>
      <w:r>
        <w:rPr>
          <w:rFonts w:ascii="標楷體" w:eastAsia="標楷體" w:hAnsi="標楷體" w:hint="eastAsia"/>
          <w:sz w:val="28"/>
          <w:szCs w:val="28"/>
        </w:rPr>
        <w:t>之配偶，依刑事訴訟法第233條第1項規定「被害人之法定代理人或配偶，得獨立告訴。」，</w:t>
      </w:r>
      <w:r>
        <w:rPr>
          <w:rFonts w:ascii="標楷體" w:eastAsia="標楷體" w:hAnsi="標楷體" w:hint="eastAsia"/>
          <w:sz w:val="28"/>
          <w:szCs w:val="28"/>
        </w:rPr>
        <w:lastRenderedPageBreak/>
        <w:t>本得為該案件之告訴人，且既為監護人，依民法第1113條「成年人之監護，除本節有規定者外，</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用關於未成年人監護之規定。」</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用第1098條第1項「監護人於監護權限內，為受監護人之法定代理人。」，即為</w:t>
      </w:r>
      <w:r w:rsidR="009046C4">
        <w:rPr>
          <w:rFonts w:ascii="標楷體" w:eastAsia="標楷體" w:hAnsi="標楷體" w:hint="eastAsia"/>
          <w:sz w:val="28"/>
          <w:szCs w:val="28"/>
        </w:rPr>
        <w:t>劉○○</w:t>
      </w:r>
      <w:r>
        <w:rPr>
          <w:rFonts w:ascii="標楷體" w:eastAsia="標楷體" w:hAnsi="標楷體" w:hint="eastAsia"/>
          <w:sz w:val="28"/>
          <w:szCs w:val="28"/>
        </w:rPr>
        <w:t>之法定代理人，亦可本此身分依上開規定提出告訴，是該案無指定代行告訴人之情事，此為</w:t>
      </w:r>
      <w:r w:rsidR="009046C4">
        <w:rPr>
          <w:rFonts w:ascii="標楷體" w:eastAsia="標楷體" w:hAnsi="標楷體" w:hint="eastAsia"/>
          <w:sz w:val="28"/>
          <w:szCs w:val="28"/>
        </w:rPr>
        <w:t>何○○</w:t>
      </w:r>
      <w:r>
        <w:rPr>
          <w:rFonts w:ascii="標楷體" w:eastAsia="標楷體" w:hAnsi="標楷體" w:hint="eastAsia"/>
          <w:sz w:val="28"/>
          <w:szCs w:val="28"/>
        </w:rPr>
        <w:t>律師所應知者，是何律師受</w:t>
      </w:r>
      <w:r w:rsidR="009046C4">
        <w:rPr>
          <w:rFonts w:ascii="標楷體" w:eastAsia="標楷體" w:hAnsi="標楷體" w:hint="eastAsia"/>
          <w:sz w:val="28"/>
          <w:szCs w:val="28"/>
        </w:rPr>
        <w:t>劉○○</w:t>
      </w:r>
      <w:r>
        <w:rPr>
          <w:rFonts w:ascii="標楷體" w:eastAsia="標楷體" w:hAnsi="標楷體" w:hint="eastAsia"/>
          <w:sz w:val="28"/>
          <w:szCs w:val="28"/>
        </w:rPr>
        <w:t>委任為告訴時，即應依上開規定，告知</w:t>
      </w:r>
      <w:r w:rsidR="009046C4">
        <w:rPr>
          <w:rFonts w:ascii="標楷體" w:eastAsia="標楷體" w:hAnsi="標楷體" w:hint="eastAsia"/>
          <w:sz w:val="28"/>
          <w:szCs w:val="28"/>
        </w:rPr>
        <w:t>劉○○</w:t>
      </w:r>
      <w:proofErr w:type="gramStart"/>
      <w:r>
        <w:rPr>
          <w:rFonts w:ascii="標楷體" w:eastAsia="標楷體" w:hAnsi="標楷體" w:hint="eastAsia"/>
          <w:sz w:val="28"/>
          <w:szCs w:val="28"/>
        </w:rPr>
        <w:t>應以</w:t>
      </w:r>
      <w:r w:rsidR="009046C4">
        <w:rPr>
          <w:rFonts w:ascii="標楷體" w:eastAsia="標楷體" w:hAnsi="標楷體" w:hint="eastAsia"/>
          <w:sz w:val="28"/>
          <w:szCs w:val="28"/>
        </w:rPr>
        <w:t>卓○○</w:t>
      </w:r>
      <w:proofErr w:type="gramEnd"/>
      <w:r>
        <w:rPr>
          <w:rFonts w:ascii="標楷體" w:eastAsia="標楷體" w:hAnsi="標楷體" w:hint="eastAsia"/>
          <w:sz w:val="28"/>
          <w:szCs w:val="28"/>
        </w:rPr>
        <w:t>為告訴人，不可聲請指定代行告訴人，是本件告訴不合法之責任，實為何律師之疏忽，有違律師法第2條「律師應砥礪品德、維護信譽、遵守律師倫理規範、精</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法令及法律事務。」及律師倫理規範第2條「律師執行職務，應遵守法律、本規範及律師公會章程。」、第5條「律師應精研法令，充實法律專業知識，吸收時代新知，提昇法律服務品質，並依中華民國律師公會全國聯合會所訂在職進修辦法，每年完成在職進修課程。」、第26條第1項「律師為當事人承辦法律事務，應努力充實承辦該案所必要之法律知識，並作適當之準備。」、第2項「律師應依據法令及正當程序，盡力維護當事人之合法權益，對於受任事件之處理，不得無故延宕，並應及時告知事件進行之重要情事。」、第27條「律師對於受任事件，應將法律意見坦誠告知委任人，不得故意曲解法令或為欺</w:t>
      </w:r>
      <w:proofErr w:type="gramStart"/>
      <w:r>
        <w:rPr>
          <w:rFonts w:ascii="標楷體" w:eastAsia="標楷體" w:hAnsi="標楷體" w:hint="eastAsia"/>
          <w:sz w:val="28"/>
          <w:szCs w:val="28"/>
        </w:rPr>
        <w:t>罔</w:t>
      </w:r>
      <w:proofErr w:type="gramEnd"/>
      <w:r>
        <w:rPr>
          <w:rFonts w:ascii="標楷體" w:eastAsia="標楷體" w:hAnsi="標楷體" w:hint="eastAsia"/>
          <w:sz w:val="28"/>
          <w:szCs w:val="28"/>
        </w:rPr>
        <w:t>之告知，致誤導委任人為不正確之期待或判斷。」規定，亦即何律師之告訴不合法而經不</w:t>
      </w:r>
      <w:r>
        <w:rPr>
          <w:rFonts w:ascii="標楷體" w:eastAsia="標楷體" w:hAnsi="標楷體" w:hint="eastAsia"/>
          <w:sz w:val="28"/>
          <w:szCs w:val="28"/>
        </w:rPr>
        <w:lastRenderedPageBreak/>
        <w:t>起訴處分，與受評鑑人無涉，是本件評鑑請求不成立。至於受評鑑人有無義務在接到該</w:t>
      </w:r>
      <w:proofErr w:type="gramStart"/>
      <w:r>
        <w:rPr>
          <w:rFonts w:ascii="標楷體" w:eastAsia="標楷體" w:hAnsi="標楷體" w:hint="eastAsia"/>
          <w:sz w:val="28"/>
          <w:szCs w:val="28"/>
        </w:rPr>
        <w:t>告訴狀即告知</w:t>
      </w:r>
      <w:proofErr w:type="gramEnd"/>
      <w:r>
        <w:rPr>
          <w:rFonts w:ascii="標楷體" w:eastAsia="標楷體" w:hAnsi="標楷體" w:hint="eastAsia"/>
          <w:sz w:val="28"/>
          <w:szCs w:val="28"/>
        </w:rPr>
        <w:t>何律師其聲請指定代行告訴人，因有</w:t>
      </w:r>
      <w:r w:rsidR="009046C4">
        <w:rPr>
          <w:rFonts w:ascii="標楷體" w:eastAsia="標楷體" w:hAnsi="標楷體" w:hint="eastAsia"/>
          <w:sz w:val="28"/>
          <w:szCs w:val="28"/>
        </w:rPr>
        <w:t>卓○○</w:t>
      </w:r>
      <w:r>
        <w:rPr>
          <w:rFonts w:ascii="標楷體" w:eastAsia="標楷體" w:hAnsi="標楷體" w:hint="eastAsia"/>
          <w:sz w:val="28"/>
          <w:szCs w:val="28"/>
        </w:rPr>
        <w:t>可為告訴人而不合法，不僅刑事訴訟法就此並無規定其有此義務，且檢察官倫理規範就此亦未規定。即並無相關規定，檢察官於上開有得為告訴之人而該聲請指定代行告訴人於法不合，應曉諭告知告訴代理人其可以他人為告訴人，提起合法之告訴，是受評鑑人並無請求人所指之違誤，</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此指明。</w:t>
      </w:r>
    </w:p>
    <w:p w:rsidR="00076592" w:rsidRDefault="00076592" w:rsidP="00076592">
      <w:pPr>
        <w:spacing w:line="680" w:lineRule="exact"/>
        <w:ind w:leftChars="1" w:left="568" w:hangingChars="202" w:hanging="566"/>
        <w:jc w:val="both"/>
        <w:rPr>
          <w:rFonts w:ascii="標楷體" w:eastAsia="標楷體" w:hAnsi="標楷體"/>
          <w:sz w:val="28"/>
          <w:szCs w:val="28"/>
        </w:rPr>
      </w:pPr>
      <w:r>
        <w:rPr>
          <w:rFonts w:ascii="標楷體" w:eastAsia="標楷體" w:hAnsi="標楷體" w:hint="eastAsia"/>
          <w:sz w:val="28"/>
          <w:szCs w:val="28"/>
        </w:rPr>
        <w:t>五、綜上，本會認為受評鑑人並無法官法第89條第4項第5款與第6款及「違反檢察官倫理規範」應付個案評鑑情事，</w:t>
      </w:r>
      <w:proofErr w:type="gramStart"/>
      <w:r>
        <w:rPr>
          <w:rFonts w:ascii="標楷體" w:eastAsia="標楷體" w:hAnsi="標楷體" w:hint="eastAsia"/>
          <w:sz w:val="28"/>
          <w:szCs w:val="28"/>
        </w:rPr>
        <w:t>爰</w:t>
      </w:r>
      <w:proofErr w:type="gramEnd"/>
      <w:r>
        <w:rPr>
          <w:rFonts w:ascii="標楷體" w:eastAsia="標楷體" w:hAnsi="標楷體" w:hint="eastAsia"/>
          <w:sz w:val="28"/>
          <w:szCs w:val="28"/>
        </w:rPr>
        <w:t>為求不成立之決議。</w:t>
      </w:r>
    </w:p>
    <w:p w:rsidR="00076592" w:rsidRDefault="00076592" w:rsidP="00076592">
      <w:pPr>
        <w:spacing w:line="680" w:lineRule="exact"/>
        <w:ind w:leftChars="1" w:left="568" w:hangingChars="202" w:hanging="566"/>
        <w:jc w:val="both"/>
        <w:rPr>
          <w:rFonts w:ascii="標楷體" w:eastAsia="標楷體" w:hAnsi="標楷體"/>
          <w:sz w:val="28"/>
          <w:szCs w:val="28"/>
        </w:rPr>
      </w:pPr>
      <w:r>
        <w:rPr>
          <w:rFonts w:ascii="標楷體" w:eastAsia="標楷體" w:hAnsi="標楷體" w:hint="eastAsia"/>
          <w:sz w:val="28"/>
          <w:szCs w:val="28"/>
        </w:rPr>
        <w:t>六、據</w:t>
      </w:r>
      <w:proofErr w:type="gramStart"/>
      <w:r>
        <w:rPr>
          <w:rFonts w:ascii="標楷體" w:eastAsia="標楷體" w:hAnsi="標楷體" w:hint="eastAsia"/>
          <w:sz w:val="28"/>
          <w:szCs w:val="28"/>
        </w:rPr>
        <w:t>上論結</w:t>
      </w:r>
      <w:proofErr w:type="gramEnd"/>
      <w:r>
        <w:rPr>
          <w:rFonts w:ascii="標楷體" w:eastAsia="標楷體" w:hAnsi="標楷體" w:hint="eastAsia"/>
          <w:sz w:val="28"/>
          <w:szCs w:val="28"/>
        </w:rPr>
        <w:t>，應依法官法第89條第1項、第38條前段，決議如主    文。</w:t>
      </w:r>
    </w:p>
    <w:p w:rsidR="00076592" w:rsidRDefault="00076592" w:rsidP="00076592">
      <w:pPr>
        <w:spacing w:line="680" w:lineRule="exact"/>
        <w:ind w:leftChars="1" w:left="568" w:hangingChars="202" w:hanging="566"/>
        <w:jc w:val="both"/>
        <w:rPr>
          <w:rFonts w:ascii="標楷體" w:eastAsia="標楷體" w:hAnsi="標楷體"/>
          <w:sz w:val="28"/>
          <w:szCs w:val="28"/>
        </w:rPr>
      </w:pPr>
    </w:p>
    <w:p w:rsidR="00076592" w:rsidRDefault="00076592" w:rsidP="00076592">
      <w:pPr>
        <w:spacing w:line="680" w:lineRule="exact"/>
        <w:ind w:leftChars="1" w:left="568" w:hangingChars="202" w:hanging="566"/>
        <w:jc w:val="both"/>
        <w:rPr>
          <w:rFonts w:ascii="標楷體" w:eastAsia="標楷體" w:hAnsi="標楷體"/>
          <w:sz w:val="28"/>
          <w:szCs w:val="28"/>
        </w:rPr>
      </w:pPr>
      <w:r>
        <w:rPr>
          <w:rFonts w:ascii="標楷體" w:eastAsia="標楷體" w:hAnsi="標楷體" w:hint="eastAsia"/>
          <w:sz w:val="28"/>
          <w:szCs w:val="28"/>
        </w:rPr>
        <w:t>中　　華　　民　　國　　 102 　　年　  12   月   2   日</w:t>
      </w:r>
    </w:p>
    <w:p w:rsidR="00076592" w:rsidRDefault="00076592" w:rsidP="00076592">
      <w:pPr>
        <w:rPr>
          <w:rFonts w:ascii="標楷體" w:eastAsia="標楷體" w:hAnsi="標楷體"/>
          <w:sz w:val="28"/>
          <w:szCs w:val="28"/>
        </w:rPr>
      </w:pPr>
      <w:r>
        <w:rPr>
          <w:rFonts w:ascii="標楷體" w:eastAsia="標楷體" w:hAnsi="標楷體" w:hint="eastAsia"/>
          <w:sz w:val="28"/>
          <w:szCs w:val="28"/>
        </w:rPr>
        <w:t xml:space="preserve">             檢察官評鑑委員會</w:t>
      </w:r>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t xml:space="preserve">                  主 席 委 員   洪  泰  文</w:t>
      </w:r>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t xml:space="preserve">                        委 員   吳  光  陸</w:t>
      </w:r>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t xml:space="preserve">                        委 員   李  念  祖(請假)</w:t>
      </w:r>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t xml:space="preserve">                        委 員   </w:t>
      </w:r>
      <w:proofErr w:type="gramStart"/>
      <w:r>
        <w:rPr>
          <w:rFonts w:ascii="標楷體" w:eastAsia="標楷體" w:hAnsi="標楷體" w:hint="eastAsia"/>
          <w:sz w:val="28"/>
          <w:szCs w:val="28"/>
        </w:rPr>
        <w:t>邵</w:t>
      </w:r>
      <w:proofErr w:type="gramEnd"/>
      <w:r>
        <w:rPr>
          <w:rFonts w:ascii="標楷體" w:eastAsia="標楷體" w:hAnsi="標楷體" w:hint="eastAsia"/>
          <w:sz w:val="28"/>
          <w:szCs w:val="28"/>
        </w:rPr>
        <w:t xml:space="preserve">  燕  玲</w:t>
      </w:r>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t xml:space="preserve">                        委 員   高  </w:t>
      </w:r>
      <w:proofErr w:type="gramStart"/>
      <w:r>
        <w:rPr>
          <w:rFonts w:ascii="標楷體" w:eastAsia="標楷體" w:hAnsi="標楷體" w:hint="eastAsia"/>
          <w:sz w:val="28"/>
          <w:szCs w:val="28"/>
        </w:rPr>
        <w:t>涌</w:t>
      </w:r>
      <w:proofErr w:type="gramEnd"/>
      <w:r>
        <w:rPr>
          <w:rFonts w:ascii="標楷體" w:eastAsia="標楷體" w:hAnsi="標楷體" w:hint="eastAsia"/>
          <w:sz w:val="28"/>
          <w:szCs w:val="28"/>
        </w:rPr>
        <w:t xml:space="preserve">  誠</w:t>
      </w:r>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t xml:space="preserve">                        委 員   張  曉  </w:t>
      </w:r>
      <w:proofErr w:type="gramStart"/>
      <w:r>
        <w:rPr>
          <w:rFonts w:ascii="標楷體" w:eastAsia="標楷體" w:hAnsi="標楷體" w:hint="eastAsia"/>
          <w:sz w:val="28"/>
          <w:szCs w:val="28"/>
        </w:rPr>
        <w:t>雯</w:t>
      </w:r>
      <w:proofErr w:type="gramEnd"/>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lastRenderedPageBreak/>
        <w:t xml:space="preserve">                        委 員   張  麗  卿</w:t>
      </w:r>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t xml:space="preserve">                        委 員   </w:t>
      </w:r>
      <w:proofErr w:type="gramStart"/>
      <w:r>
        <w:rPr>
          <w:rFonts w:ascii="標楷體" w:eastAsia="標楷體" w:hAnsi="標楷體" w:hint="eastAsia"/>
          <w:sz w:val="28"/>
          <w:szCs w:val="28"/>
        </w:rPr>
        <w:t>彭</w:t>
      </w:r>
      <w:proofErr w:type="gramEnd"/>
      <w:r>
        <w:rPr>
          <w:rFonts w:ascii="標楷體" w:eastAsia="標楷體" w:hAnsi="標楷體" w:hint="eastAsia"/>
          <w:sz w:val="28"/>
          <w:szCs w:val="28"/>
        </w:rPr>
        <w:t xml:space="preserve">  文  正</w:t>
      </w:r>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t xml:space="preserve">                        委 員   </w:t>
      </w:r>
      <w:proofErr w:type="gramStart"/>
      <w:r>
        <w:rPr>
          <w:rFonts w:ascii="標楷體" w:eastAsia="標楷體" w:hAnsi="標楷體" w:hint="eastAsia"/>
          <w:sz w:val="28"/>
          <w:szCs w:val="28"/>
        </w:rPr>
        <w:t>詹</w:t>
      </w:r>
      <w:proofErr w:type="gramEnd"/>
      <w:r>
        <w:rPr>
          <w:rFonts w:ascii="標楷體" w:eastAsia="標楷體" w:hAnsi="標楷體" w:hint="eastAsia"/>
          <w:sz w:val="28"/>
          <w:szCs w:val="28"/>
        </w:rPr>
        <w:t xml:space="preserve">  森  林</w:t>
      </w:r>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t xml:space="preserve">                        委 員   </w:t>
      </w:r>
      <w:proofErr w:type="gramStart"/>
      <w:r>
        <w:rPr>
          <w:rFonts w:ascii="標楷體" w:eastAsia="標楷體" w:hAnsi="標楷體" w:hint="eastAsia"/>
          <w:sz w:val="28"/>
          <w:szCs w:val="28"/>
        </w:rPr>
        <w:t>蔡</w:t>
      </w:r>
      <w:proofErr w:type="gramEnd"/>
      <w:r>
        <w:rPr>
          <w:rFonts w:ascii="標楷體" w:eastAsia="標楷體" w:hAnsi="標楷體" w:hint="eastAsia"/>
          <w:sz w:val="28"/>
          <w:szCs w:val="28"/>
        </w:rPr>
        <w:t xml:space="preserve">  明  誠(請假)</w:t>
      </w:r>
    </w:p>
    <w:p w:rsidR="00076592" w:rsidRDefault="00076592" w:rsidP="00076592">
      <w:pPr>
        <w:spacing w:line="560" w:lineRule="exact"/>
        <w:rPr>
          <w:rFonts w:ascii="標楷體" w:eastAsia="標楷體" w:hAnsi="標楷體"/>
          <w:sz w:val="28"/>
          <w:szCs w:val="28"/>
        </w:rPr>
      </w:pPr>
      <w:r>
        <w:rPr>
          <w:rFonts w:ascii="標楷體" w:eastAsia="標楷體" w:hAnsi="標楷體" w:hint="eastAsia"/>
          <w:sz w:val="28"/>
          <w:szCs w:val="28"/>
        </w:rPr>
        <w:t xml:space="preserve">                        委 員   鄭  </w:t>
      </w:r>
      <w:proofErr w:type="gramStart"/>
      <w:r>
        <w:rPr>
          <w:rFonts w:ascii="標楷體" w:eastAsia="標楷體" w:hAnsi="標楷體" w:hint="eastAsia"/>
          <w:sz w:val="28"/>
          <w:szCs w:val="28"/>
        </w:rPr>
        <w:t>鑫</w:t>
      </w:r>
      <w:proofErr w:type="gramEnd"/>
      <w:r>
        <w:rPr>
          <w:rFonts w:ascii="標楷體" w:eastAsia="標楷體" w:hAnsi="標楷體" w:hint="eastAsia"/>
          <w:sz w:val="28"/>
          <w:szCs w:val="28"/>
        </w:rPr>
        <w:t xml:space="preserve">  宏</w:t>
      </w:r>
    </w:p>
    <w:p w:rsidR="00076592" w:rsidRDefault="00076592" w:rsidP="00076592">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 xml:space="preserve">  （依委員之姓名筆劃由少至多排列）</w:t>
      </w:r>
    </w:p>
    <w:p w:rsidR="00076592" w:rsidRDefault="00076592" w:rsidP="00076592">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以上正本係照原本作成。</w:t>
      </w:r>
    </w:p>
    <w:p w:rsidR="00076592" w:rsidRDefault="00076592" w:rsidP="00076592">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中　　華　　民　　國　  102　　年   12   月   6   日</w:t>
      </w:r>
    </w:p>
    <w:p w:rsidR="00076592" w:rsidRDefault="00076592" w:rsidP="00076592">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 xml:space="preserve">                        書記       林  </w:t>
      </w:r>
      <w:proofErr w:type="gramStart"/>
      <w:r>
        <w:rPr>
          <w:rFonts w:ascii="標楷體" w:eastAsia="標楷體" w:hAnsi="標楷體" w:hint="eastAsia"/>
          <w:sz w:val="28"/>
          <w:szCs w:val="28"/>
        </w:rPr>
        <w:t>馥</w:t>
      </w:r>
      <w:proofErr w:type="gramEnd"/>
      <w:r>
        <w:rPr>
          <w:rFonts w:ascii="標楷體" w:eastAsia="標楷體" w:hAnsi="標楷體" w:hint="eastAsia"/>
          <w:sz w:val="28"/>
          <w:szCs w:val="28"/>
        </w:rPr>
        <w:t xml:space="preserve">  </w:t>
      </w:r>
      <w:proofErr w:type="gramStart"/>
      <w:r>
        <w:rPr>
          <w:rFonts w:ascii="標楷體" w:eastAsia="標楷體" w:hAnsi="標楷體" w:hint="eastAsia"/>
          <w:sz w:val="28"/>
          <w:szCs w:val="28"/>
        </w:rPr>
        <w:t>菁</w:t>
      </w:r>
      <w:proofErr w:type="gramEnd"/>
    </w:p>
    <w:p w:rsidR="00460434" w:rsidRDefault="00460434"/>
    <w:sectPr w:rsidR="0046043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B1" w:rsidRDefault="00EA2AB1">
      <w:r>
        <w:separator/>
      </w:r>
    </w:p>
  </w:endnote>
  <w:endnote w:type="continuationSeparator" w:id="0">
    <w:p w:rsidR="00EA2AB1" w:rsidRDefault="00EA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70" w:rsidRDefault="00EB2C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70" w:rsidRDefault="00EB2C7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70" w:rsidRDefault="00EB2C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B1" w:rsidRDefault="00EA2AB1">
      <w:r>
        <w:separator/>
      </w:r>
    </w:p>
  </w:footnote>
  <w:footnote w:type="continuationSeparator" w:id="0">
    <w:p w:rsidR="00EA2AB1" w:rsidRDefault="00EA2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70" w:rsidRDefault="00EB2C7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03939" o:spid="_x0000_s2050" type="#_x0000_t136" style="position:absolute;margin-left:0;margin-top:0;width:487.95pt;height:97.55pt;rotation:315;z-index:-251655168;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70" w:rsidRDefault="00EB2C7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03940" o:spid="_x0000_s2051" type="#_x0000_t136" style="position:absolute;margin-left:0;margin-top:0;width:487.95pt;height:97.55pt;rotation:315;z-index:-251653120;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C70" w:rsidRDefault="00EB2C7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803938" o:spid="_x0000_s2049" type="#_x0000_t136" style="position:absolute;margin-left:0;margin-top:0;width:487.95pt;height:97.55pt;rotation:315;z-index:-251657216;mso-position-horizontal:center;mso-position-horizontal-relative:margin;mso-position-vertical:center;mso-position-vertical-relative:margin" o:allowincell="f" fillcolor="silver" stroked="f">
          <v:fill opacity=".5"/>
          <v:textpath style="font-family:&quot;新細明體&quot;;font-size:1pt;v-text-reverse:t" string="發布新聞用"/>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70C9"/>
    <w:multiLevelType w:val="hybridMultilevel"/>
    <w:tmpl w:val="4300E7E4"/>
    <w:lvl w:ilvl="0" w:tplc="AE2AED0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92"/>
    <w:rsid w:val="00076592"/>
    <w:rsid w:val="00460434"/>
    <w:rsid w:val="009046C4"/>
    <w:rsid w:val="00DB4F83"/>
    <w:rsid w:val="00E07B41"/>
    <w:rsid w:val="00EA2AB1"/>
    <w:rsid w:val="00EB2C70"/>
    <w:rsid w:val="00EE1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59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0434"/>
    <w:pPr>
      <w:tabs>
        <w:tab w:val="center" w:pos="4153"/>
        <w:tab w:val="right" w:pos="8306"/>
      </w:tabs>
      <w:snapToGrid w:val="0"/>
    </w:pPr>
    <w:rPr>
      <w:sz w:val="20"/>
      <w:szCs w:val="20"/>
    </w:rPr>
  </w:style>
  <w:style w:type="paragraph" w:styleId="a4">
    <w:name w:val="footer"/>
    <w:basedOn w:val="a"/>
    <w:rsid w:val="00460434"/>
    <w:pPr>
      <w:tabs>
        <w:tab w:val="center" w:pos="4153"/>
        <w:tab w:val="right" w:pos="8306"/>
      </w:tabs>
      <w:snapToGrid w:val="0"/>
    </w:pPr>
    <w:rPr>
      <w:sz w:val="20"/>
      <w:szCs w:val="20"/>
    </w:rPr>
  </w:style>
  <w:style w:type="paragraph" w:styleId="a5">
    <w:name w:val="List Paragraph"/>
    <w:basedOn w:val="a"/>
    <w:uiPriority w:val="34"/>
    <w:qFormat/>
    <w:rsid w:val="0007659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659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0434"/>
    <w:pPr>
      <w:tabs>
        <w:tab w:val="center" w:pos="4153"/>
        <w:tab w:val="right" w:pos="8306"/>
      </w:tabs>
      <w:snapToGrid w:val="0"/>
    </w:pPr>
    <w:rPr>
      <w:sz w:val="20"/>
      <w:szCs w:val="20"/>
    </w:rPr>
  </w:style>
  <w:style w:type="paragraph" w:styleId="a4">
    <w:name w:val="footer"/>
    <w:basedOn w:val="a"/>
    <w:rsid w:val="00460434"/>
    <w:pPr>
      <w:tabs>
        <w:tab w:val="center" w:pos="4153"/>
        <w:tab w:val="right" w:pos="8306"/>
      </w:tabs>
      <w:snapToGrid w:val="0"/>
    </w:pPr>
    <w:rPr>
      <w:sz w:val="20"/>
      <w:szCs w:val="20"/>
    </w:rPr>
  </w:style>
  <w:style w:type="paragraph" w:styleId="a5">
    <w:name w:val="List Paragraph"/>
    <w:basedOn w:val="a"/>
    <w:uiPriority w:val="34"/>
    <w:qFormat/>
    <w:rsid w:val="0007659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626</Words>
  <Characters>3570</Characters>
  <Application>Microsoft Office Word</Application>
  <DocSecurity>0</DocSecurity>
  <Lines>29</Lines>
  <Paragraphs>8</Paragraphs>
  <ScaleCrop>false</ScaleCrop>
  <Company>MOJ</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4</cp:revision>
  <dcterms:created xsi:type="dcterms:W3CDTF">2013-12-13T05:44:00Z</dcterms:created>
  <dcterms:modified xsi:type="dcterms:W3CDTF">2013-12-13T05:49:00Z</dcterms:modified>
</cp:coreProperties>
</file>