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D6" w:rsidRPr="00A35E9A" w:rsidRDefault="009A3E4E" w:rsidP="00915D90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A35E9A">
        <w:rPr>
          <w:rFonts w:ascii="Times New Roman" w:eastAsia="標楷體" w:hAnsi="Times New Roman" w:cs="Times New Roman"/>
          <w:b/>
          <w:sz w:val="32"/>
          <w:szCs w:val="32"/>
        </w:rPr>
        <w:t>遣送</w:t>
      </w:r>
      <w:r w:rsidR="00915D90" w:rsidRPr="00A35E9A">
        <w:rPr>
          <w:rFonts w:ascii="Times New Roman" w:eastAsia="標楷體" w:hAnsi="Times New Roman" w:cs="Times New Roman" w:hint="eastAsia"/>
          <w:b/>
          <w:sz w:val="32"/>
          <w:szCs w:val="32"/>
        </w:rPr>
        <w:t>德籍受刑人</w:t>
      </w:r>
      <w:r w:rsidR="00593338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Mr. </w:t>
      </w:r>
      <w:proofErr w:type="spellStart"/>
      <w:r w:rsidR="007C5926" w:rsidRPr="00A35E9A">
        <w:rPr>
          <w:rFonts w:ascii="Times New Roman" w:eastAsia="標楷體" w:hAnsi="Times New Roman" w:cs="Times New Roman"/>
          <w:b/>
          <w:sz w:val="32"/>
          <w:szCs w:val="32"/>
        </w:rPr>
        <w:t>Söllne</w:t>
      </w:r>
      <w:r w:rsidR="007C5926" w:rsidRPr="00A35E9A">
        <w:rPr>
          <w:rFonts w:ascii="Times New Roman" w:eastAsia="標楷體" w:hAnsi="Times New Roman" w:cs="Times New Roman" w:hint="eastAsia"/>
          <w:b/>
          <w:sz w:val="32"/>
          <w:szCs w:val="32"/>
        </w:rPr>
        <w:t>r</w:t>
      </w:r>
      <w:proofErr w:type="spellEnd"/>
      <w:proofErr w:type="gramStart"/>
      <w:r w:rsidR="00615708">
        <w:rPr>
          <w:rFonts w:ascii="Times New Roman" w:eastAsia="標楷體" w:hAnsi="Times New Roman" w:cs="Times New Roman"/>
          <w:b/>
          <w:sz w:val="32"/>
          <w:szCs w:val="32"/>
        </w:rPr>
        <w:t>返德服刑</w:t>
      </w:r>
      <w:proofErr w:type="gramEnd"/>
      <w:r w:rsidR="00615708">
        <w:rPr>
          <w:rFonts w:ascii="Times New Roman" w:eastAsia="標楷體" w:hAnsi="Times New Roman" w:cs="Times New Roman"/>
          <w:b/>
          <w:sz w:val="32"/>
          <w:szCs w:val="32"/>
        </w:rPr>
        <w:t>大事</w:t>
      </w:r>
      <w:r w:rsidR="00615708">
        <w:rPr>
          <w:rFonts w:ascii="Times New Roman" w:eastAsia="標楷體" w:hAnsi="Times New Roman" w:cs="Times New Roman" w:hint="eastAsia"/>
          <w:b/>
          <w:sz w:val="32"/>
          <w:szCs w:val="32"/>
        </w:rPr>
        <w:t>紀</w:t>
      </w:r>
    </w:p>
    <w:tbl>
      <w:tblPr>
        <w:tblStyle w:val="a3"/>
        <w:tblW w:w="8040" w:type="dxa"/>
        <w:jc w:val="center"/>
        <w:tblLook w:val="04A0" w:firstRow="1" w:lastRow="0" w:firstColumn="1" w:lastColumn="0" w:noHBand="0" w:noVBand="1"/>
      </w:tblPr>
      <w:tblGrid>
        <w:gridCol w:w="2376"/>
        <w:gridCol w:w="5664"/>
      </w:tblGrid>
      <w:tr w:rsidR="009A3E4E" w:rsidRPr="00915D90" w:rsidTr="00014DA0">
        <w:trPr>
          <w:trHeight w:val="737"/>
          <w:jc w:val="center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:rsidR="009A3E4E" w:rsidRPr="00915D90" w:rsidRDefault="009A3E4E" w:rsidP="00915D90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5664" w:type="dxa"/>
            <w:shd w:val="clear" w:color="auto" w:fill="DDD9C3" w:themeFill="background2" w:themeFillShade="E6"/>
            <w:vAlign w:val="center"/>
          </w:tcPr>
          <w:p w:rsidR="009A3E4E" w:rsidRPr="00915D90" w:rsidRDefault="009A3E4E" w:rsidP="00915D90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事件</w:t>
            </w:r>
          </w:p>
        </w:tc>
      </w:tr>
      <w:tr w:rsidR="009A3E4E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9A3E4E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3357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3357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:rsidR="00166903" w:rsidRPr="00915D90" w:rsidRDefault="00166903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DE2A7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駐德國代表處</w:t>
            </w:r>
            <w:proofErr w:type="gramStart"/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陳大使華玉</w:t>
            </w:r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proofErr w:type="gramEnd"/>
            <w:r w:rsidR="00166903">
              <w:rPr>
                <w:rFonts w:ascii="Times New Roman" w:eastAsia="標楷體" w:hAnsi="Times New Roman" w:cs="Times New Roman"/>
                <w:sz w:val="28"/>
                <w:szCs w:val="28"/>
              </w:rPr>
              <w:t>德國在</w:t>
            </w:r>
            <w:proofErr w:type="gramStart"/>
            <w:r w:rsidR="0016690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166903">
              <w:rPr>
                <w:rFonts w:ascii="Times New Roman" w:eastAsia="標楷體" w:hAnsi="Times New Roman" w:cs="Times New Roman"/>
                <w:sz w:val="28"/>
                <w:szCs w:val="28"/>
              </w:rPr>
              <w:t>協會</w:t>
            </w:r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前處</w:t>
            </w:r>
            <w:r w:rsidR="00166903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紀克禮</w:t>
            </w:r>
            <w:proofErr w:type="gramStart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Dr. Michael </w:t>
            </w:r>
            <w:proofErr w:type="spellStart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Zickerick</w:t>
            </w:r>
            <w:proofErr w:type="spellEnd"/>
            <w:proofErr w:type="gramStart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分別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在德國柏林</w:t>
            </w:r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proofErr w:type="gramStart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北異地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簽署</w:t>
            </w:r>
            <w:proofErr w:type="gramStart"/>
            <w:r w:rsidR="00166903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166903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德</w:t>
            </w:r>
            <w:r w:rsidR="001669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移交受刑人及合作執行刑罰</w:t>
            </w:r>
            <w:r w:rsidR="00166903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協議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E95F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</w:tc>
      </w:tr>
      <w:tr w:rsidR="009A3E4E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915D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臺德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移交受刑人及合作執行刑罰</w:t>
            </w:r>
            <w:r w:rsidR="007C5926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協議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生效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9A3E4E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9A3E4E" w:rsidRPr="00915D90" w:rsidRDefault="0060730F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</w:t>
            </w:r>
            <w:r w:rsidR="00E95F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部收受矯正署轉來</w:t>
            </w:r>
            <w:r w:rsidR="00E95F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="00E95F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君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proofErr w:type="gramStart"/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移交返</w:t>
            </w:r>
            <w:r w:rsidR="007C5926">
              <w:rPr>
                <w:rFonts w:ascii="Times New Roman" w:eastAsia="標楷體" w:hAnsi="Times New Roman" w:cs="Times New Roman"/>
                <w:sz w:val="28"/>
                <w:szCs w:val="28"/>
              </w:rPr>
              <w:t>德服刑</w:t>
            </w:r>
            <w:proofErr w:type="gramEnd"/>
            <w:r w:rsidR="00E95F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申請書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9A3E4E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9A3E4E" w:rsidRPr="00915D9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</w:t>
            </w:r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部派員前往</w:t>
            </w:r>
            <w:proofErr w:type="gramStart"/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北監獄確認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君</w:t>
            </w:r>
            <w:r w:rsidR="007C5926">
              <w:rPr>
                <w:rFonts w:ascii="Times New Roman" w:eastAsia="標楷體" w:hAnsi="Times New Roman" w:cs="Times New Roman"/>
                <w:sz w:val="28"/>
                <w:szCs w:val="28"/>
              </w:rPr>
              <w:t>同意</w:t>
            </w:r>
            <w:proofErr w:type="gramStart"/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移交返</w:t>
            </w:r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德服刑</w:t>
            </w:r>
            <w:proofErr w:type="gramEnd"/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係出於真意，並告知法律效果</w:t>
            </w:r>
            <w:r w:rsidR="006073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9A3E4E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9A3E4E" w:rsidRPr="00915D9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</w:t>
            </w:r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向德方提出移交受刑人之請求，由外交部將相關文件</w:t>
            </w:r>
            <w:proofErr w:type="gramStart"/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="007C59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</w:t>
            </w:r>
            <w:r w:rsidR="009A3E4E"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德方</w:t>
            </w:r>
            <w:proofErr w:type="gramEnd"/>
            <w:r w:rsidR="006073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9A3E4E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9D2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D2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9A3E4E" w:rsidRPr="00915D90" w:rsidRDefault="009A3E4E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外交部轉</w:t>
            </w:r>
            <w:r w:rsidR="009D2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請駐德國代表</w:t>
            </w:r>
            <w:proofErr w:type="gramStart"/>
            <w:r w:rsidR="009D2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處進洽德</w:t>
            </w:r>
            <w:proofErr w:type="gramEnd"/>
            <w:r w:rsidR="009D2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95F40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E95F40" w:rsidRPr="00915D90" w:rsidRDefault="00E95F40" w:rsidP="00953D9A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06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德國外交部表示同意，並轉請德國相關司法部門進行審查程序</w:t>
            </w:r>
            <w:r w:rsidR="006073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95F40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德國巴伐利亞邦安貝格（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Amberg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）地方法院檢察署向安貝格地方法院聲請許可執行我國桃園地方法院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重訴字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號判決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95F40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德國巴伐利亞邦安貝格地方法院裁定許可執行我國桃園地方法院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重訴字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號判決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95F40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E95F40" w:rsidRPr="00915D9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E95F40" w:rsidRPr="00915D9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法務部收到</w:t>
            </w:r>
            <w:r w:rsidR="005933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德國在</w:t>
            </w:r>
            <w:proofErr w:type="gramStart"/>
            <w:r w:rsidR="005933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協會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轉來</w:t>
            </w:r>
            <w:r w:rsidRPr="00023637">
              <w:rPr>
                <w:rFonts w:ascii="Times New Roman" w:eastAsia="標楷體" w:hAnsi="Times New Roman" w:cs="Times New Roman"/>
                <w:sz w:val="28"/>
                <w:szCs w:val="28"/>
              </w:rPr>
              <w:t>德</w:t>
            </w:r>
            <w:r w:rsidRPr="000236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國聯邦司法局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通知文件及安貝格地方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法院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裁定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95F40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E95F40" w:rsidRDefault="00E95F40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法務部依跨國移交受刑人法第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條召開審議小組會議，審查本申請案已完備法定要件並同意移交</w:t>
            </w:r>
            <w:r w:rsidR="00D91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0730F" w:rsidRPr="00915D90" w:rsidTr="00014DA0">
        <w:trPr>
          <w:trHeight w:val="1304"/>
          <w:jc w:val="center"/>
        </w:trPr>
        <w:tc>
          <w:tcPr>
            <w:tcW w:w="2376" w:type="dxa"/>
            <w:vAlign w:val="center"/>
          </w:tcPr>
          <w:p w:rsidR="0060730F" w:rsidRDefault="0060730F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915D9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664" w:type="dxa"/>
            <w:vAlign w:val="center"/>
          </w:tcPr>
          <w:p w:rsidR="0060730F" w:rsidRDefault="0060730F" w:rsidP="00915D90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臺灣桃園地方法院檢察署指揮法務部調查局及內政部移民署人員，在臺灣桃園國際機場將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君解交予德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方員警搭乘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班機返德服刑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9A3E4E" w:rsidRPr="00915D90" w:rsidRDefault="009A3E4E" w:rsidP="00915D90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9A3E4E" w:rsidRPr="00915D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B8" w:rsidRDefault="00BE21B8" w:rsidP="00915D90">
      <w:r>
        <w:separator/>
      </w:r>
    </w:p>
  </w:endnote>
  <w:endnote w:type="continuationSeparator" w:id="0">
    <w:p w:rsidR="00BE21B8" w:rsidRDefault="00BE21B8" w:rsidP="009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B8" w:rsidRDefault="00BE21B8" w:rsidP="00915D90">
      <w:r>
        <w:separator/>
      </w:r>
    </w:p>
  </w:footnote>
  <w:footnote w:type="continuationSeparator" w:id="0">
    <w:p w:rsidR="00BE21B8" w:rsidRDefault="00BE21B8" w:rsidP="0091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4E"/>
    <w:rsid w:val="00014DA0"/>
    <w:rsid w:val="00023637"/>
    <w:rsid w:val="00025BB7"/>
    <w:rsid w:val="000560D6"/>
    <w:rsid w:val="00163217"/>
    <w:rsid w:val="00166903"/>
    <w:rsid w:val="00192B83"/>
    <w:rsid w:val="0022725A"/>
    <w:rsid w:val="00335750"/>
    <w:rsid w:val="0041193D"/>
    <w:rsid w:val="00506B67"/>
    <w:rsid w:val="00593338"/>
    <w:rsid w:val="00597E0B"/>
    <w:rsid w:val="0060730F"/>
    <w:rsid w:val="00615708"/>
    <w:rsid w:val="00653A07"/>
    <w:rsid w:val="007C5926"/>
    <w:rsid w:val="00882FB6"/>
    <w:rsid w:val="00915D90"/>
    <w:rsid w:val="00994661"/>
    <w:rsid w:val="009A3E4E"/>
    <w:rsid w:val="009B78FB"/>
    <w:rsid w:val="009D219E"/>
    <w:rsid w:val="00A35E9A"/>
    <w:rsid w:val="00A43433"/>
    <w:rsid w:val="00AE4077"/>
    <w:rsid w:val="00B50658"/>
    <w:rsid w:val="00BE21B8"/>
    <w:rsid w:val="00D91BE1"/>
    <w:rsid w:val="00DE2A75"/>
    <w:rsid w:val="00DE31E9"/>
    <w:rsid w:val="00E95F40"/>
    <w:rsid w:val="00FA678A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D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D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D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BD44-C415-481C-958E-65D2EE1D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MOJ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2015-01-30T09:36:00Z</cp:lastPrinted>
  <dcterms:created xsi:type="dcterms:W3CDTF">2015-02-13T01:43:00Z</dcterms:created>
  <dcterms:modified xsi:type="dcterms:W3CDTF">2015-02-13T01:43:00Z</dcterms:modified>
</cp:coreProperties>
</file>