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9C" w:rsidRPr="00A35B68" w:rsidRDefault="00FC59F1" w:rsidP="00FC59F1">
      <w:pPr>
        <w:ind w:left="2" w:right="-29" w:firstLineChars="0" w:firstLine="0"/>
        <w:rPr>
          <w:sz w:val="48"/>
        </w:rPr>
      </w:pPr>
      <w:r w:rsidRPr="00A35B6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「政府採購法」於八十七年五月二十七日經總統明令公布，自八十八年五月二十七日正式施行，其中該法第一百零八條明定成立「採購稽核小組」，並經政府採購法主管機關行政院公共工程委員會</w:t>
      </w:r>
      <w:proofErr w:type="gramStart"/>
      <w:r w:rsidRPr="00A35B6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函頒「</w:t>
      </w:r>
      <w:proofErr w:type="gramEnd"/>
      <w:r w:rsidRPr="00A35B6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採購稽核小組組織準則」及「採購稽核小組作業規則」。經查其「採購稽核小組」與各機關依據「各機關辦理採購及營</w:t>
      </w:r>
      <w:proofErr w:type="gramStart"/>
      <w:r w:rsidRPr="00A35B6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繕</w:t>
      </w:r>
      <w:proofErr w:type="gramEnd"/>
      <w:r w:rsidRPr="00A35B6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工程防止舞弊貪瀆作業規定」及「各機關辦理採購及營</w:t>
      </w:r>
      <w:proofErr w:type="gramStart"/>
      <w:r w:rsidRPr="00A35B6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繕</w:t>
      </w:r>
      <w:proofErr w:type="gramEnd"/>
      <w:r w:rsidRPr="00A35B6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工程稽核小組作業規範」所成立之「稽核小組」，除「名稱」相同外，另「建構機制」、「監督範圍」及「功能」亦有近似之處，為避免法規重複及本依法行政原則，前揭「作業規定」、「作業規範」，業經報奉行政院</w:t>
      </w:r>
      <w:proofErr w:type="gramStart"/>
      <w:r w:rsidRPr="00A35B6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準予備</w:t>
      </w:r>
      <w:proofErr w:type="gramEnd"/>
      <w:r w:rsidRPr="00A35B68">
        <w:rPr>
          <w:rFonts w:ascii="Times New Roman" w:hAnsi="Times New Roman" w:cs="Times New Roman"/>
          <w:color w:val="000000"/>
          <w:spacing w:val="8"/>
          <w:szCs w:val="15"/>
          <w:shd w:val="clear" w:color="auto" w:fill="FFFCDF"/>
        </w:rPr>
        <w:t>查，自政府採購法施行日（八十八年五月二十七日）起停止適用。</w:t>
      </w:r>
    </w:p>
    <w:sectPr w:rsidR="00C5799C" w:rsidRPr="00A35B68" w:rsidSect="00C579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C9D" w:rsidRDefault="00581C9D" w:rsidP="00A35B68">
      <w:pPr>
        <w:spacing w:line="240" w:lineRule="auto"/>
        <w:ind w:left="1200" w:hanging="1200"/>
      </w:pPr>
      <w:r>
        <w:separator/>
      </w:r>
    </w:p>
  </w:endnote>
  <w:endnote w:type="continuationSeparator" w:id="0">
    <w:p w:rsidR="00581C9D" w:rsidRDefault="00581C9D" w:rsidP="00A35B68">
      <w:pPr>
        <w:spacing w:line="240" w:lineRule="auto"/>
        <w:ind w:left="1200" w:hanging="120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B68" w:rsidRDefault="00A35B68" w:rsidP="00A35B68">
    <w:pPr>
      <w:pStyle w:val="a5"/>
      <w:ind w:left="1000" w:hanging="100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B68" w:rsidRDefault="00A35B68" w:rsidP="00A35B68">
    <w:pPr>
      <w:pStyle w:val="a5"/>
      <w:ind w:left="1000" w:hanging="100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B68" w:rsidRDefault="00A35B68" w:rsidP="00A35B68">
    <w:pPr>
      <w:pStyle w:val="a5"/>
      <w:ind w:left="1000" w:hanging="100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C9D" w:rsidRDefault="00581C9D" w:rsidP="00A35B68">
      <w:pPr>
        <w:spacing w:line="240" w:lineRule="auto"/>
        <w:ind w:left="1200" w:hanging="1200"/>
      </w:pPr>
      <w:r>
        <w:separator/>
      </w:r>
    </w:p>
  </w:footnote>
  <w:footnote w:type="continuationSeparator" w:id="0">
    <w:p w:rsidR="00581C9D" w:rsidRDefault="00581C9D" w:rsidP="00A35B68">
      <w:pPr>
        <w:spacing w:line="240" w:lineRule="auto"/>
        <w:ind w:left="1200" w:hanging="120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B68" w:rsidRDefault="00A35B68" w:rsidP="00A35B68">
    <w:pPr>
      <w:pStyle w:val="a3"/>
      <w:ind w:left="1000" w:hanging="100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B68" w:rsidRDefault="00A35B68" w:rsidP="00A35B68">
    <w:pPr>
      <w:pStyle w:val="a3"/>
      <w:ind w:left="1000" w:hanging="100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B68" w:rsidRDefault="00A35B68" w:rsidP="00A35B68">
    <w:pPr>
      <w:pStyle w:val="a3"/>
      <w:ind w:left="1000" w:hanging="100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59F1"/>
    <w:rsid w:val="00121408"/>
    <w:rsid w:val="001D6D24"/>
    <w:rsid w:val="00211642"/>
    <w:rsid w:val="0043311A"/>
    <w:rsid w:val="00487C93"/>
    <w:rsid w:val="0049621B"/>
    <w:rsid w:val="00581C9D"/>
    <w:rsid w:val="00665458"/>
    <w:rsid w:val="006F7C49"/>
    <w:rsid w:val="00700CC4"/>
    <w:rsid w:val="00781681"/>
    <w:rsid w:val="007D1E66"/>
    <w:rsid w:val="00824BF0"/>
    <w:rsid w:val="0083535C"/>
    <w:rsid w:val="00874797"/>
    <w:rsid w:val="008E6D66"/>
    <w:rsid w:val="009B4196"/>
    <w:rsid w:val="009C4E6D"/>
    <w:rsid w:val="00A35B68"/>
    <w:rsid w:val="00A5431F"/>
    <w:rsid w:val="00A7075B"/>
    <w:rsid w:val="00B15663"/>
    <w:rsid w:val="00B71FC8"/>
    <w:rsid w:val="00BE7D7A"/>
    <w:rsid w:val="00C26931"/>
    <w:rsid w:val="00C5799C"/>
    <w:rsid w:val="00C9480C"/>
    <w:rsid w:val="00CB72A5"/>
    <w:rsid w:val="00CF357D"/>
    <w:rsid w:val="00D07D7C"/>
    <w:rsid w:val="00D17713"/>
    <w:rsid w:val="00D567C6"/>
    <w:rsid w:val="00D87B61"/>
    <w:rsid w:val="00F057FD"/>
    <w:rsid w:val="00F84A9A"/>
    <w:rsid w:val="00FC5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  <w:ind w:left="500" w:hangingChars="500" w:hanging="5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9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35B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A35B68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A35B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A35B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aac2026</dc:creator>
  <cp:lastModifiedBy>MOJ</cp:lastModifiedBy>
  <cp:revision>2</cp:revision>
  <dcterms:created xsi:type="dcterms:W3CDTF">2015-04-21T03:24:00Z</dcterms:created>
  <dcterms:modified xsi:type="dcterms:W3CDTF">2015-07-30T01:22:00Z</dcterms:modified>
</cp:coreProperties>
</file>