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7B6" w:rsidRPr="00A829E6" w:rsidRDefault="00D607B6" w:rsidP="00686FCA">
      <w:pPr>
        <w:spacing w:line="500" w:lineRule="exact"/>
        <w:jc w:val="distribute"/>
        <w:rPr>
          <w:rFonts w:ascii="標楷體" w:eastAsia="標楷體" w:hAnsi="標楷體"/>
          <w:b/>
          <w:sz w:val="32"/>
          <w:szCs w:val="32"/>
        </w:rPr>
      </w:pPr>
      <w:r w:rsidRPr="00A829E6">
        <w:rPr>
          <w:rFonts w:ascii="標楷體" w:eastAsia="標楷體" w:hAnsi="標楷體" w:hint="eastAsia"/>
          <w:b/>
          <w:sz w:val="32"/>
          <w:szCs w:val="32"/>
        </w:rPr>
        <w:t>行政院海岸巡防署海岸巡防總局中部地區巡防局</w:t>
      </w:r>
      <w:r>
        <w:rPr>
          <w:rFonts w:ascii="標楷體" w:eastAsia="標楷體" w:hAnsi="標楷體" w:hint="eastAsia"/>
          <w:b/>
          <w:sz w:val="32"/>
          <w:szCs w:val="32"/>
        </w:rPr>
        <w:t>專員郭</w:t>
      </w:r>
      <w:r w:rsidRPr="00D52146">
        <w:rPr>
          <w:rFonts w:ascii="標楷體" w:eastAsia="標楷體" w:hAnsi="標楷體" w:hint="eastAsia"/>
          <w:b/>
          <w:sz w:val="32"/>
          <w:szCs w:val="32"/>
        </w:rPr>
        <w:t>○</w:t>
      </w:r>
      <w:r w:rsidR="00FC3E1D" w:rsidRPr="00D52146">
        <w:rPr>
          <w:rFonts w:ascii="標楷體" w:eastAsia="標楷體" w:hAnsi="標楷體" w:hint="eastAsia"/>
          <w:b/>
          <w:sz w:val="32"/>
          <w:szCs w:val="32"/>
        </w:rPr>
        <w:t>○</w:t>
      </w:r>
      <w:r>
        <w:rPr>
          <w:rFonts w:ascii="標楷體" w:eastAsia="標楷體" w:hAnsi="標楷體" w:hint="eastAsia"/>
          <w:b/>
          <w:sz w:val="32"/>
          <w:szCs w:val="32"/>
        </w:rPr>
        <w:t>中校</w:t>
      </w:r>
      <w:r w:rsidRPr="00A829E6">
        <w:rPr>
          <w:rFonts w:ascii="標楷體" w:eastAsia="標楷體" w:hAnsi="標楷體" w:hint="eastAsia"/>
          <w:b/>
          <w:sz w:val="32"/>
          <w:szCs w:val="32"/>
        </w:rPr>
        <w:t>詐領檢舉獎金貪瀆弊案檢討專報</w:t>
      </w:r>
    </w:p>
    <w:p w:rsidR="00D607B6" w:rsidRDefault="00D607B6" w:rsidP="00F26989">
      <w:pPr>
        <w:spacing w:line="500" w:lineRule="exact"/>
        <w:rPr>
          <w:rFonts w:ascii="標楷體" w:eastAsia="標楷體" w:hAnsi="標楷體"/>
          <w:sz w:val="28"/>
          <w:szCs w:val="28"/>
        </w:rPr>
      </w:pPr>
      <w:r>
        <w:rPr>
          <w:rFonts w:ascii="標楷體" w:eastAsia="標楷體" w:hAnsi="標楷體"/>
          <w:szCs w:val="24"/>
        </w:rPr>
        <w:t xml:space="preserve">                                            </w:t>
      </w:r>
      <w:r w:rsidR="00FC3E1D">
        <w:rPr>
          <w:rFonts w:ascii="標楷體" w:eastAsia="標楷體" w:hAnsi="標楷體" w:hint="eastAsia"/>
          <w:szCs w:val="24"/>
        </w:rPr>
        <w:t xml:space="preserve">          </w:t>
      </w:r>
      <w:r w:rsidRPr="00EB4F3A">
        <w:rPr>
          <w:rFonts w:ascii="標楷體" w:eastAsia="標楷體" w:hAnsi="標楷體" w:hint="eastAsia"/>
          <w:sz w:val="28"/>
          <w:szCs w:val="28"/>
        </w:rPr>
        <w:t>行政院海岸巡防署政風處</w:t>
      </w:r>
    </w:p>
    <w:p w:rsidR="00FC3E1D" w:rsidRPr="00FC3E1D" w:rsidRDefault="00FC3E1D" w:rsidP="00F26989">
      <w:pPr>
        <w:spacing w:line="500" w:lineRule="exact"/>
        <w:rPr>
          <w:rFonts w:ascii="標楷體" w:eastAsia="標楷體" w:hAnsi="標楷體"/>
          <w:sz w:val="28"/>
          <w:szCs w:val="28"/>
        </w:rPr>
      </w:pPr>
      <w:r>
        <w:rPr>
          <w:rFonts w:ascii="標楷體" w:eastAsia="標楷體" w:hAnsi="標楷體" w:hint="eastAsia"/>
          <w:sz w:val="28"/>
          <w:szCs w:val="28"/>
        </w:rPr>
        <w:t xml:space="preserve">                                                     102年5月</w:t>
      </w:r>
    </w:p>
    <w:p w:rsidR="00D607B6" w:rsidRPr="00A829E6" w:rsidRDefault="00D607B6" w:rsidP="00F26989">
      <w:pPr>
        <w:spacing w:line="500" w:lineRule="exact"/>
        <w:rPr>
          <w:rFonts w:ascii="標楷體" w:eastAsia="標楷體" w:hAnsi="標楷體"/>
          <w:b/>
          <w:sz w:val="32"/>
          <w:szCs w:val="32"/>
        </w:rPr>
      </w:pPr>
      <w:r w:rsidRPr="00A829E6">
        <w:rPr>
          <w:rFonts w:ascii="標楷體" w:eastAsia="標楷體" w:hAnsi="標楷體" w:hint="eastAsia"/>
          <w:b/>
          <w:sz w:val="32"/>
          <w:szCs w:val="32"/>
        </w:rPr>
        <w:t>壹、前　　言</w:t>
      </w:r>
    </w:p>
    <w:p w:rsidR="00D607B6" w:rsidRDefault="00D607B6" w:rsidP="00F26989">
      <w:pPr>
        <w:spacing w:line="500" w:lineRule="exact"/>
        <w:ind w:leftChars="200" w:left="640" w:hangingChars="50" w:hanging="160"/>
        <w:rPr>
          <w:rFonts w:ascii="標楷體" w:eastAsia="標楷體" w:hAnsi="標楷體"/>
          <w:sz w:val="32"/>
          <w:szCs w:val="32"/>
        </w:rPr>
      </w:pPr>
      <w:r w:rsidRPr="009F5AD8">
        <w:rPr>
          <w:rFonts w:ascii="標楷體" w:eastAsia="標楷體" w:hAnsi="標楷體" w:hint="eastAsia"/>
          <w:sz w:val="32"/>
          <w:szCs w:val="32"/>
        </w:rPr>
        <w:t xml:space="preserve">　　行政院海岸巡防署（下稱</w:t>
      </w:r>
      <w:r>
        <w:rPr>
          <w:rFonts w:ascii="標楷體" w:eastAsia="標楷體" w:hAnsi="標楷體"/>
          <w:sz w:val="32"/>
          <w:szCs w:val="32"/>
        </w:rPr>
        <w:t>:</w:t>
      </w:r>
      <w:r>
        <w:rPr>
          <w:rFonts w:ascii="標楷體" w:eastAsia="標楷體" w:hAnsi="標楷體" w:hint="eastAsia"/>
          <w:sz w:val="32"/>
          <w:szCs w:val="32"/>
        </w:rPr>
        <w:t>海巡</w:t>
      </w:r>
      <w:r w:rsidRPr="009F5AD8">
        <w:rPr>
          <w:rFonts w:ascii="標楷體" w:eastAsia="標楷體" w:hAnsi="標楷體" w:hint="eastAsia"/>
          <w:sz w:val="32"/>
          <w:szCs w:val="32"/>
        </w:rPr>
        <w:t>署）於</w:t>
      </w:r>
      <w:r w:rsidRPr="009F5AD8">
        <w:rPr>
          <w:rFonts w:ascii="標楷體" w:eastAsia="標楷體" w:hAnsi="標楷體"/>
          <w:sz w:val="32"/>
          <w:szCs w:val="32"/>
        </w:rPr>
        <w:t>89</w:t>
      </w:r>
      <w:r w:rsidRPr="009F5AD8">
        <w:rPr>
          <w:rFonts w:ascii="標楷體" w:eastAsia="標楷體" w:hAnsi="標楷體" w:hint="eastAsia"/>
          <w:sz w:val="32"/>
          <w:szCs w:val="32"/>
        </w:rPr>
        <w:t>年</w:t>
      </w:r>
      <w:r w:rsidRPr="009F5AD8">
        <w:rPr>
          <w:rFonts w:ascii="標楷體" w:eastAsia="標楷體" w:hAnsi="標楷體"/>
          <w:sz w:val="32"/>
          <w:szCs w:val="32"/>
        </w:rPr>
        <w:t>1</w:t>
      </w:r>
      <w:r w:rsidRPr="009F5AD8">
        <w:rPr>
          <w:rFonts w:ascii="標楷體" w:eastAsia="標楷體" w:hAnsi="標楷體" w:hint="eastAsia"/>
          <w:sz w:val="32"/>
          <w:szCs w:val="32"/>
        </w:rPr>
        <w:t>月</w:t>
      </w:r>
      <w:r w:rsidRPr="009F5AD8">
        <w:rPr>
          <w:rFonts w:ascii="標楷體" w:eastAsia="標楷體" w:hAnsi="標楷體"/>
          <w:sz w:val="32"/>
          <w:szCs w:val="32"/>
        </w:rPr>
        <w:t>28</w:t>
      </w:r>
      <w:r w:rsidRPr="009F5AD8">
        <w:rPr>
          <w:rFonts w:ascii="標楷體" w:eastAsia="標楷體" w:hAnsi="標楷體" w:hint="eastAsia"/>
          <w:sz w:val="32"/>
          <w:szCs w:val="32"/>
        </w:rPr>
        <w:t>日成立時，係由數個機關整併而成，人員組成包含軍、警、文、海關等不同之組織文化、特質及工作習慣，由於基礎養成及專長教育不同，形成人員素質不一之現象。另有岸巡基層勤務仍以義務役人員為主，執法觀念較為薄弱，且囿於役期過短，經驗難以傳承，均對執法之專業性形成影響，致使整體海防機關風紀狀況益顯複雜。</w:t>
      </w:r>
    </w:p>
    <w:p w:rsidR="00D607B6" w:rsidRDefault="00D607B6" w:rsidP="00F26989">
      <w:pPr>
        <w:spacing w:line="500" w:lineRule="exact"/>
        <w:ind w:leftChars="250" w:left="600"/>
        <w:rPr>
          <w:rFonts w:ascii="標楷體" w:eastAsia="標楷體" w:hAnsi="標楷體"/>
          <w:sz w:val="32"/>
          <w:szCs w:val="32"/>
        </w:rPr>
      </w:pPr>
      <w:r w:rsidRPr="009F5AD8">
        <w:rPr>
          <w:rFonts w:ascii="標楷體" w:eastAsia="標楷體" w:hAnsi="標楷體" w:hint="eastAsia"/>
          <w:sz w:val="32"/>
          <w:szCs w:val="32"/>
        </w:rPr>
        <w:t xml:space="preserve">　　</w:t>
      </w:r>
      <w:r>
        <w:rPr>
          <w:rFonts w:ascii="標楷體" w:eastAsia="標楷體" w:hAnsi="標楷體" w:hint="eastAsia"/>
          <w:sz w:val="32"/>
          <w:szCs w:val="32"/>
        </w:rPr>
        <w:t>近年來，由於</w:t>
      </w:r>
      <w:r w:rsidRPr="009F5AD8">
        <w:rPr>
          <w:rFonts w:ascii="標楷體" w:eastAsia="標楷體" w:hAnsi="標楷體" w:hint="eastAsia"/>
          <w:sz w:val="32"/>
          <w:szCs w:val="32"/>
        </w:rPr>
        <w:t>社會風氣愈形奢靡，少數海巡人員亦受影響沉迷物慾，鋌而走險，導致發生違法亂紀情事。以下謹就</w:t>
      </w:r>
      <w:r>
        <w:rPr>
          <w:rFonts w:ascii="標楷體" w:eastAsia="標楷體" w:hAnsi="標楷體" w:hint="eastAsia"/>
          <w:sz w:val="32"/>
          <w:szCs w:val="32"/>
        </w:rPr>
        <w:t>海巡</w:t>
      </w:r>
      <w:r w:rsidRPr="009F5AD8">
        <w:rPr>
          <w:rFonts w:ascii="標楷體" w:eastAsia="標楷體" w:hAnsi="標楷體" w:hint="eastAsia"/>
          <w:sz w:val="32"/>
          <w:szCs w:val="32"/>
        </w:rPr>
        <w:t>署海岸巡防總局中部地區巡防局</w:t>
      </w:r>
      <w:r>
        <w:rPr>
          <w:rFonts w:ascii="標楷體" w:eastAsia="標楷體" w:hAnsi="標楷體" w:hint="eastAsia"/>
          <w:sz w:val="32"/>
          <w:szCs w:val="32"/>
        </w:rPr>
        <w:t>專員郭</w:t>
      </w:r>
      <w:r w:rsidRPr="00D52146">
        <w:rPr>
          <w:rFonts w:ascii="標楷體" w:eastAsia="標楷體" w:hAnsi="標楷體" w:hint="eastAsia"/>
          <w:sz w:val="32"/>
          <w:szCs w:val="32"/>
        </w:rPr>
        <w:t>○</w:t>
      </w:r>
      <w:r w:rsidR="00850292" w:rsidRPr="00D52146">
        <w:rPr>
          <w:rFonts w:ascii="標楷體" w:eastAsia="標楷體" w:hAnsi="標楷體" w:hint="eastAsia"/>
          <w:sz w:val="32"/>
          <w:szCs w:val="32"/>
        </w:rPr>
        <w:t>○</w:t>
      </w:r>
      <w:r>
        <w:rPr>
          <w:rFonts w:ascii="標楷體" w:eastAsia="標楷體" w:hAnsi="標楷體" w:hint="eastAsia"/>
          <w:sz w:val="32"/>
          <w:szCs w:val="32"/>
        </w:rPr>
        <w:t>中校</w:t>
      </w:r>
      <w:r w:rsidRPr="009F5AD8">
        <w:rPr>
          <w:rFonts w:ascii="標楷體" w:eastAsia="標楷體" w:hAnsi="標楷體" w:hint="eastAsia"/>
          <w:sz w:val="32"/>
          <w:szCs w:val="32"/>
        </w:rPr>
        <w:t>詐領檢舉獎金貪瀆弊案</w:t>
      </w:r>
      <w:r>
        <w:rPr>
          <w:rFonts w:ascii="標楷體" w:eastAsia="標楷體" w:hAnsi="標楷體" w:hint="eastAsia"/>
          <w:sz w:val="32"/>
          <w:szCs w:val="32"/>
        </w:rPr>
        <w:t>，深究其</w:t>
      </w:r>
      <w:r w:rsidRPr="009F5AD8">
        <w:rPr>
          <w:rFonts w:ascii="標楷體" w:eastAsia="標楷體" w:hAnsi="標楷體" w:hint="eastAsia"/>
          <w:sz w:val="32"/>
          <w:szCs w:val="32"/>
        </w:rPr>
        <w:t>發生之原因，</w:t>
      </w:r>
      <w:r w:rsidRPr="007419B3">
        <w:rPr>
          <w:rFonts w:ascii="標楷體" w:eastAsia="標楷體" w:hAnsi="標楷體" w:hint="eastAsia"/>
          <w:sz w:val="32"/>
          <w:szCs w:val="32"/>
        </w:rPr>
        <w:t>研擬具體有效策進作為，以避免類案發生。</w:t>
      </w:r>
    </w:p>
    <w:p w:rsidR="00D607B6" w:rsidRPr="00A829E6" w:rsidRDefault="00D607B6" w:rsidP="00686FCA">
      <w:pPr>
        <w:spacing w:line="500" w:lineRule="exact"/>
        <w:outlineLvl w:val="0"/>
        <w:rPr>
          <w:rFonts w:ascii="標楷體" w:eastAsia="標楷體" w:hAnsi="標楷體"/>
          <w:b/>
          <w:sz w:val="32"/>
          <w:szCs w:val="32"/>
        </w:rPr>
      </w:pPr>
      <w:r w:rsidRPr="00A829E6">
        <w:rPr>
          <w:rFonts w:ascii="標楷體" w:eastAsia="標楷體" w:hAnsi="標楷體" w:hint="eastAsia"/>
          <w:b/>
          <w:sz w:val="32"/>
          <w:szCs w:val="32"/>
        </w:rPr>
        <w:t>貳、案情概要</w:t>
      </w:r>
    </w:p>
    <w:p w:rsidR="00D607B6" w:rsidRPr="00A829E6" w:rsidRDefault="00D607B6" w:rsidP="00686FCA">
      <w:pPr>
        <w:spacing w:line="500" w:lineRule="exact"/>
        <w:outlineLvl w:val="0"/>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hint="eastAsia"/>
          <w:b/>
          <w:sz w:val="32"/>
          <w:szCs w:val="32"/>
        </w:rPr>
        <w:t>一、基本資料</w:t>
      </w:r>
    </w:p>
    <w:p w:rsidR="00D607B6" w:rsidRPr="00A829E6" w:rsidRDefault="00D607B6" w:rsidP="00F26989">
      <w:pPr>
        <w:spacing w:line="500" w:lineRule="exact"/>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b/>
          <w:sz w:val="32"/>
          <w:szCs w:val="32"/>
        </w:rPr>
        <w:t>(</w:t>
      </w:r>
      <w:r w:rsidRPr="00A829E6">
        <w:rPr>
          <w:rFonts w:ascii="標楷體" w:eastAsia="標楷體" w:hAnsi="標楷體" w:hint="eastAsia"/>
          <w:b/>
          <w:sz w:val="32"/>
          <w:szCs w:val="32"/>
        </w:rPr>
        <w:t>一</w:t>
      </w:r>
      <w:r w:rsidRPr="00A829E6">
        <w:rPr>
          <w:rFonts w:ascii="標楷體" w:eastAsia="標楷體" w:hAnsi="標楷體"/>
          <w:b/>
          <w:sz w:val="32"/>
          <w:szCs w:val="32"/>
        </w:rPr>
        <w:t>)</w:t>
      </w:r>
      <w:r w:rsidRPr="00A829E6">
        <w:rPr>
          <w:rFonts w:ascii="標楷體" w:eastAsia="標楷體" w:hAnsi="標楷體" w:hint="eastAsia"/>
          <w:b/>
          <w:sz w:val="32"/>
          <w:szCs w:val="32"/>
        </w:rPr>
        <w:t>涉案被告</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1</w:t>
      </w:r>
      <w:r>
        <w:rPr>
          <w:rFonts w:ascii="華康魏碑體(P)" w:eastAsia="華康魏碑體(P)" w:hAnsi="標楷體" w:hint="eastAsia"/>
          <w:sz w:val="32"/>
          <w:szCs w:val="32"/>
        </w:rPr>
        <w:t>、</w:t>
      </w:r>
      <w:r>
        <w:rPr>
          <w:rFonts w:ascii="標楷體" w:eastAsia="標楷體" w:hAnsi="標楷體" w:hint="eastAsia"/>
          <w:sz w:val="32"/>
          <w:szCs w:val="32"/>
        </w:rPr>
        <w:t>海巡署海岸巡防總局中部地區巡防局專員郭</w:t>
      </w:r>
      <w:r w:rsidRPr="009B3708">
        <w:rPr>
          <w:rFonts w:ascii="標楷體" w:eastAsia="標楷體" w:hAnsi="標楷體" w:hint="eastAsia"/>
          <w:sz w:val="32"/>
          <w:szCs w:val="32"/>
        </w:rPr>
        <w:t>○</w:t>
      </w:r>
      <w:r w:rsidR="00850292" w:rsidRPr="00D52146">
        <w:rPr>
          <w:rFonts w:ascii="標楷體" w:eastAsia="標楷體" w:hAnsi="標楷體" w:hint="eastAsia"/>
          <w:sz w:val="32"/>
          <w:szCs w:val="32"/>
        </w:rPr>
        <w:t>○</w:t>
      </w:r>
      <w:r w:rsidRPr="00D64D83">
        <w:rPr>
          <w:rFonts w:ascii="標楷體" w:eastAsia="標楷體" w:hAnsi="標楷體" w:hint="eastAsia"/>
          <w:sz w:val="32"/>
          <w:szCs w:val="32"/>
        </w:rPr>
        <w:t>中校</w:t>
      </w:r>
      <w:r>
        <w:rPr>
          <w:rFonts w:ascii="標楷體" w:eastAsia="標楷體" w:hAnsi="標楷體" w:hint="eastAsia"/>
          <w:sz w:val="32"/>
          <w:szCs w:val="32"/>
        </w:rPr>
        <w:t>。</w:t>
      </w:r>
    </w:p>
    <w:p w:rsidR="00D607B6" w:rsidRDefault="00D607B6" w:rsidP="00F26989">
      <w:pPr>
        <w:spacing w:line="500" w:lineRule="exact"/>
        <w:rPr>
          <w:rFonts w:ascii="標楷體" w:eastAsia="標楷體" w:hAnsi="標楷體"/>
          <w:sz w:val="32"/>
          <w:szCs w:val="32"/>
        </w:rPr>
      </w:pPr>
      <w:r>
        <w:rPr>
          <w:rFonts w:ascii="標楷體" w:eastAsia="標楷體" w:hAnsi="標楷體"/>
          <w:sz w:val="32"/>
          <w:szCs w:val="32"/>
        </w:rPr>
        <w:t xml:space="preserve">     2</w:t>
      </w:r>
      <w:r>
        <w:rPr>
          <w:rFonts w:ascii="華康魏碑體(P)" w:eastAsia="華康魏碑體(P)" w:hAnsi="標楷體" w:hint="eastAsia"/>
          <w:sz w:val="32"/>
          <w:szCs w:val="32"/>
        </w:rPr>
        <w:t>、</w:t>
      </w:r>
      <w:r>
        <w:rPr>
          <w:rFonts w:ascii="標楷體" w:eastAsia="標楷體" w:hAnsi="標楷體" w:hint="eastAsia"/>
          <w:sz w:val="32"/>
          <w:szCs w:val="32"/>
        </w:rPr>
        <w:t>海巡</w:t>
      </w:r>
      <w:r w:rsidRPr="00D546B1">
        <w:rPr>
          <w:rFonts w:ascii="標楷體" w:eastAsia="標楷體" w:hAnsi="標楷體" w:hint="eastAsia"/>
          <w:sz w:val="32"/>
          <w:szCs w:val="32"/>
        </w:rPr>
        <w:t>署海岸巡防總局</w:t>
      </w:r>
      <w:r>
        <w:rPr>
          <w:rFonts w:ascii="標楷體" w:eastAsia="標楷體" w:hAnsi="標楷體" w:hint="eastAsia"/>
          <w:sz w:val="32"/>
          <w:szCs w:val="32"/>
        </w:rPr>
        <w:t>專門委員謝</w:t>
      </w:r>
      <w:r w:rsidRPr="009B3708">
        <w:rPr>
          <w:rFonts w:ascii="標楷體" w:eastAsia="標楷體" w:hAnsi="標楷體" w:hint="eastAsia"/>
          <w:sz w:val="32"/>
          <w:szCs w:val="32"/>
        </w:rPr>
        <w:t>○</w:t>
      </w:r>
      <w:r w:rsidR="00850292" w:rsidRPr="00D52146">
        <w:rPr>
          <w:rFonts w:ascii="標楷體" w:eastAsia="標楷體" w:hAnsi="標楷體" w:hint="eastAsia"/>
          <w:sz w:val="32"/>
          <w:szCs w:val="32"/>
        </w:rPr>
        <w:t>○</w:t>
      </w:r>
      <w:r w:rsidRPr="00D64D83">
        <w:rPr>
          <w:rFonts w:ascii="標楷體" w:eastAsia="標楷體" w:hAnsi="標楷體" w:hint="eastAsia"/>
          <w:sz w:val="32"/>
          <w:szCs w:val="32"/>
        </w:rPr>
        <w:t>上校</w:t>
      </w:r>
      <w:r>
        <w:rPr>
          <w:rFonts w:ascii="標楷體" w:eastAsia="標楷體" w:hAnsi="標楷體" w:hint="eastAsia"/>
          <w:sz w:val="32"/>
          <w:szCs w:val="32"/>
        </w:rPr>
        <w:t>。</w:t>
      </w:r>
    </w:p>
    <w:p w:rsidR="00D607B6" w:rsidRDefault="00D607B6" w:rsidP="00F26989">
      <w:pPr>
        <w:spacing w:line="500" w:lineRule="exac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二</w:t>
      </w:r>
      <w:r>
        <w:rPr>
          <w:rFonts w:ascii="標楷體" w:eastAsia="標楷體" w:hAnsi="標楷體"/>
          <w:sz w:val="32"/>
          <w:szCs w:val="32"/>
        </w:rPr>
        <w:t>)</w:t>
      </w:r>
      <w:r>
        <w:rPr>
          <w:rFonts w:ascii="標楷體" w:eastAsia="標楷體" w:hAnsi="標楷體" w:hint="eastAsia"/>
          <w:sz w:val="32"/>
          <w:szCs w:val="32"/>
        </w:rPr>
        <w:t>行政肅貪之機關</w:t>
      </w:r>
      <w:r>
        <w:rPr>
          <w:rFonts w:ascii="標楷體" w:eastAsia="標楷體" w:hAnsi="標楷體"/>
          <w:sz w:val="32"/>
          <w:szCs w:val="32"/>
        </w:rPr>
        <w:t>:</w:t>
      </w:r>
      <w:r>
        <w:rPr>
          <w:rFonts w:ascii="標楷體" w:eastAsia="標楷體" w:hAnsi="標楷體" w:hint="eastAsia"/>
          <w:sz w:val="32"/>
          <w:szCs w:val="32"/>
        </w:rPr>
        <w:t>海巡署政風處。</w:t>
      </w:r>
    </w:p>
    <w:p w:rsidR="00D607B6" w:rsidRDefault="00D607B6" w:rsidP="00F26989">
      <w:pPr>
        <w:spacing w:line="500" w:lineRule="exac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三</w:t>
      </w:r>
      <w:r>
        <w:rPr>
          <w:rFonts w:ascii="標楷體" w:eastAsia="標楷體" w:hAnsi="標楷體"/>
          <w:sz w:val="32"/>
          <w:szCs w:val="32"/>
        </w:rPr>
        <w:t>)</w:t>
      </w:r>
      <w:r>
        <w:rPr>
          <w:rFonts w:ascii="標楷體" w:eastAsia="標楷體" w:hAnsi="標楷體" w:hint="eastAsia"/>
          <w:sz w:val="32"/>
          <w:szCs w:val="32"/>
        </w:rPr>
        <w:t>起訴之檢察機關</w:t>
      </w:r>
      <w:r w:rsidRPr="00D546B1">
        <w:rPr>
          <w:rFonts w:ascii="標楷體" w:eastAsia="標楷體" w:hAnsi="標楷體"/>
          <w:sz w:val="32"/>
          <w:szCs w:val="32"/>
        </w:rPr>
        <w:t>:</w:t>
      </w:r>
      <w:r>
        <w:rPr>
          <w:rFonts w:ascii="標楷體" w:eastAsia="標楷體" w:hAnsi="標楷體" w:hint="eastAsia"/>
          <w:sz w:val="32"/>
          <w:szCs w:val="32"/>
        </w:rPr>
        <w:t>國防部高等軍事法院高雄分院檢察署。</w:t>
      </w:r>
    </w:p>
    <w:p w:rsidR="00D607B6" w:rsidRDefault="00D607B6" w:rsidP="00F26989">
      <w:pPr>
        <w:spacing w:line="500" w:lineRule="exac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四</w:t>
      </w:r>
      <w:r>
        <w:rPr>
          <w:rFonts w:ascii="標楷體" w:eastAsia="標楷體" w:hAnsi="標楷體"/>
          <w:sz w:val="32"/>
          <w:szCs w:val="32"/>
        </w:rPr>
        <w:t>)</w:t>
      </w:r>
      <w:r>
        <w:rPr>
          <w:rFonts w:ascii="標楷體" w:eastAsia="標楷體" w:hAnsi="標楷體" w:hint="eastAsia"/>
          <w:sz w:val="32"/>
          <w:szCs w:val="32"/>
        </w:rPr>
        <w:t>相關案號</w:t>
      </w:r>
      <w:r>
        <w:rPr>
          <w:rFonts w:ascii="標楷體" w:eastAsia="標楷體" w:hAnsi="標楷體"/>
          <w:sz w:val="32"/>
          <w:szCs w:val="32"/>
        </w:rPr>
        <w:t>:</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1</w:t>
      </w:r>
      <w:r>
        <w:rPr>
          <w:rFonts w:ascii="華康魏碑體(P)" w:eastAsia="華康魏碑體(P)" w:hAnsi="標楷體" w:hint="eastAsia"/>
          <w:sz w:val="32"/>
          <w:szCs w:val="32"/>
        </w:rPr>
        <w:t>、</w:t>
      </w:r>
      <w:r w:rsidRPr="00D546B1">
        <w:rPr>
          <w:rFonts w:ascii="標楷體" w:eastAsia="標楷體" w:hAnsi="標楷體"/>
          <w:sz w:val="32"/>
          <w:szCs w:val="32"/>
        </w:rPr>
        <w:t>100</w:t>
      </w:r>
      <w:r w:rsidRPr="00D546B1">
        <w:rPr>
          <w:rFonts w:ascii="標楷體" w:eastAsia="標楷體" w:hAnsi="標楷體" w:hint="eastAsia"/>
          <w:sz w:val="32"/>
          <w:szCs w:val="32"/>
        </w:rPr>
        <w:t>年</w:t>
      </w:r>
      <w:r w:rsidRPr="00D546B1">
        <w:rPr>
          <w:rFonts w:ascii="標楷體" w:eastAsia="標楷體" w:hAnsi="標楷體"/>
          <w:sz w:val="32"/>
          <w:szCs w:val="32"/>
        </w:rPr>
        <w:t>11</w:t>
      </w:r>
      <w:r w:rsidRPr="00D546B1">
        <w:rPr>
          <w:rFonts w:ascii="標楷體" w:eastAsia="標楷體" w:hAnsi="標楷體" w:hint="eastAsia"/>
          <w:sz w:val="32"/>
          <w:szCs w:val="32"/>
        </w:rPr>
        <w:t>月</w:t>
      </w:r>
      <w:r w:rsidRPr="00D546B1">
        <w:rPr>
          <w:rFonts w:ascii="標楷體" w:eastAsia="標楷體" w:hAnsi="標楷體"/>
          <w:sz w:val="32"/>
          <w:szCs w:val="32"/>
        </w:rPr>
        <w:t>24</w:t>
      </w:r>
      <w:r w:rsidRPr="00D546B1">
        <w:rPr>
          <w:rFonts w:ascii="標楷體" w:eastAsia="標楷體" w:hAnsi="標楷體" w:hint="eastAsia"/>
          <w:sz w:val="32"/>
          <w:szCs w:val="32"/>
        </w:rPr>
        <w:t>日</w:t>
      </w:r>
      <w:r>
        <w:rPr>
          <w:rFonts w:ascii="標楷體" w:eastAsia="標楷體" w:hAnsi="標楷體" w:hint="eastAsia"/>
          <w:sz w:val="32"/>
          <w:szCs w:val="32"/>
        </w:rPr>
        <w:t>，</w:t>
      </w:r>
      <w:r w:rsidRPr="00182528">
        <w:rPr>
          <w:rFonts w:ascii="標楷體" w:eastAsia="標楷體" w:hAnsi="標楷體" w:hint="eastAsia"/>
          <w:sz w:val="32"/>
          <w:szCs w:val="32"/>
        </w:rPr>
        <w:t>海巡署政風處</w:t>
      </w:r>
      <w:r w:rsidRPr="00D546B1">
        <w:rPr>
          <w:rFonts w:ascii="標楷體" w:eastAsia="標楷體" w:hAnsi="標楷體" w:hint="eastAsia"/>
          <w:sz w:val="32"/>
          <w:szCs w:val="32"/>
        </w:rPr>
        <w:t>以署政處預字第</w:t>
      </w:r>
      <w:r w:rsidRPr="00D546B1">
        <w:rPr>
          <w:rFonts w:ascii="標楷體" w:eastAsia="標楷體" w:hAnsi="標楷體"/>
          <w:sz w:val="32"/>
          <w:szCs w:val="32"/>
        </w:rPr>
        <w:t>1000019987</w:t>
      </w:r>
      <w:r w:rsidRPr="00D546B1">
        <w:rPr>
          <w:rFonts w:ascii="標楷體" w:eastAsia="標楷體" w:hAnsi="標楷體" w:hint="eastAsia"/>
          <w:sz w:val="32"/>
          <w:szCs w:val="32"/>
        </w:rPr>
        <w:t>號函陳報</w:t>
      </w:r>
      <w:r w:rsidRPr="003A0E66">
        <w:rPr>
          <w:rFonts w:ascii="標楷體" w:eastAsia="標楷體" w:hAnsi="標楷體" w:hint="eastAsia"/>
          <w:sz w:val="32"/>
          <w:szCs w:val="32"/>
        </w:rPr>
        <w:t>法務部廉政署</w:t>
      </w:r>
      <w:r>
        <w:rPr>
          <w:rFonts w:ascii="標楷體" w:eastAsia="標楷體" w:hAnsi="標楷體"/>
          <w:sz w:val="32"/>
          <w:szCs w:val="32"/>
        </w:rPr>
        <w:t>(</w:t>
      </w:r>
      <w:r>
        <w:rPr>
          <w:rFonts w:ascii="標楷體" w:eastAsia="標楷體" w:hAnsi="標楷體" w:hint="eastAsia"/>
          <w:sz w:val="32"/>
          <w:szCs w:val="32"/>
        </w:rPr>
        <w:t>下稱</w:t>
      </w:r>
      <w:r>
        <w:rPr>
          <w:rFonts w:ascii="標楷體" w:eastAsia="標楷體" w:hAnsi="標楷體"/>
          <w:sz w:val="32"/>
          <w:szCs w:val="32"/>
        </w:rPr>
        <w:t>:</w:t>
      </w:r>
      <w:r>
        <w:rPr>
          <w:rFonts w:ascii="標楷體" w:eastAsia="標楷體" w:hAnsi="標楷體" w:hint="eastAsia"/>
          <w:sz w:val="32"/>
          <w:szCs w:val="32"/>
        </w:rPr>
        <w:t>廉政署</w:t>
      </w:r>
      <w:r>
        <w:rPr>
          <w:rFonts w:ascii="標楷體" w:eastAsia="標楷體" w:hAnsi="標楷體"/>
          <w:sz w:val="32"/>
          <w:szCs w:val="32"/>
        </w:rPr>
        <w:t>)</w:t>
      </w:r>
      <w:r w:rsidRPr="00D546B1">
        <w:rPr>
          <w:rFonts w:ascii="標楷體" w:eastAsia="標楷體" w:hAnsi="標楷體" w:hint="eastAsia"/>
          <w:sz w:val="32"/>
          <w:szCs w:val="32"/>
        </w:rPr>
        <w:t>啟動司法偵查作業機制，</w:t>
      </w:r>
      <w:r>
        <w:rPr>
          <w:rFonts w:ascii="標楷體" w:eastAsia="標楷體" w:hAnsi="標楷體" w:hint="eastAsia"/>
          <w:sz w:val="32"/>
          <w:szCs w:val="32"/>
        </w:rPr>
        <w:t>復</w:t>
      </w:r>
      <w:r w:rsidRPr="00D546B1">
        <w:rPr>
          <w:rFonts w:ascii="標楷體" w:eastAsia="標楷體" w:hAnsi="標楷體" w:hint="eastAsia"/>
          <w:sz w:val="32"/>
          <w:szCs w:val="32"/>
        </w:rPr>
        <w:t>經</w:t>
      </w:r>
      <w:r w:rsidRPr="00307819">
        <w:rPr>
          <w:rFonts w:ascii="標楷體" w:eastAsia="標楷體" w:hAnsi="標楷體" w:hint="eastAsia"/>
          <w:sz w:val="32"/>
          <w:szCs w:val="32"/>
        </w:rPr>
        <w:t>廉政</w:t>
      </w:r>
      <w:r w:rsidRPr="00D546B1">
        <w:rPr>
          <w:rFonts w:ascii="標楷體" w:eastAsia="標楷體" w:hAnsi="標楷體" w:hint="eastAsia"/>
          <w:sz w:val="32"/>
          <w:szCs w:val="32"/>
        </w:rPr>
        <w:t>署立案</w:t>
      </w:r>
      <w:r w:rsidRPr="00D546B1">
        <w:rPr>
          <w:rFonts w:ascii="標楷體" w:eastAsia="標楷體" w:hAnsi="標楷體"/>
          <w:sz w:val="32"/>
          <w:szCs w:val="32"/>
        </w:rPr>
        <w:t>(100</w:t>
      </w:r>
      <w:r w:rsidRPr="00D546B1">
        <w:rPr>
          <w:rFonts w:ascii="標楷體" w:eastAsia="標楷體" w:hAnsi="標楷體" w:hint="eastAsia"/>
          <w:sz w:val="32"/>
          <w:szCs w:val="32"/>
        </w:rPr>
        <w:t>年度廉查南字第</w:t>
      </w:r>
      <w:r w:rsidRPr="00D546B1">
        <w:rPr>
          <w:rFonts w:ascii="標楷體" w:eastAsia="標楷體" w:hAnsi="標楷體"/>
          <w:sz w:val="32"/>
          <w:szCs w:val="32"/>
        </w:rPr>
        <w:t>95</w:t>
      </w:r>
      <w:r w:rsidRPr="00D546B1">
        <w:rPr>
          <w:rFonts w:ascii="標楷體" w:eastAsia="標楷體" w:hAnsi="標楷體" w:hint="eastAsia"/>
          <w:sz w:val="32"/>
          <w:szCs w:val="32"/>
        </w:rPr>
        <w:t>號案件</w:t>
      </w:r>
      <w:r w:rsidRPr="00D546B1">
        <w:rPr>
          <w:rFonts w:ascii="標楷體" w:eastAsia="標楷體" w:hAnsi="標楷體"/>
          <w:sz w:val="32"/>
          <w:szCs w:val="32"/>
        </w:rPr>
        <w:t>)</w:t>
      </w:r>
      <w:r>
        <w:rPr>
          <w:rFonts w:ascii="標楷體" w:eastAsia="標楷體" w:hAnsi="標楷體" w:hint="eastAsia"/>
          <w:sz w:val="32"/>
          <w:szCs w:val="32"/>
        </w:rPr>
        <w:t>，並</w:t>
      </w:r>
      <w:r w:rsidRPr="00D546B1">
        <w:rPr>
          <w:rFonts w:ascii="標楷體" w:eastAsia="標楷體" w:hAnsi="標楷體" w:hint="eastAsia"/>
          <w:sz w:val="32"/>
          <w:szCs w:val="32"/>
        </w:rPr>
        <w:t>交請南部地區調查組依法辦理</w:t>
      </w:r>
      <w:r>
        <w:rPr>
          <w:rFonts w:ascii="標楷體" w:eastAsia="標楷體" w:hAnsi="標楷體" w:hint="eastAsia"/>
          <w:sz w:val="32"/>
          <w:szCs w:val="32"/>
        </w:rPr>
        <w:t>。</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lastRenderedPageBreak/>
        <w:t xml:space="preserve">     2</w:t>
      </w:r>
      <w:r w:rsidRPr="00D546B1">
        <w:rPr>
          <w:rFonts w:ascii="標楷體" w:eastAsia="標楷體" w:hAnsi="標楷體" w:hint="eastAsia"/>
          <w:sz w:val="32"/>
          <w:szCs w:val="32"/>
        </w:rPr>
        <w:t>、</w:t>
      </w:r>
      <w:r w:rsidRPr="00EB4F3A">
        <w:rPr>
          <w:rFonts w:ascii="標楷體" w:eastAsia="標楷體" w:hAnsi="標楷體"/>
          <w:sz w:val="32"/>
          <w:szCs w:val="32"/>
        </w:rPr>
        <w:t>102</w:t>
      </w:r>
      <w:r w:rsidRPr="00EB4F3A">
        <w:rPr>
          <w:rFonts w:ascii="標楷體" w:eastAsia="標楷體" w:hAnsi="標楷體" w:hint="eastAsia"/>
          <w:sz w:val="32"/>
          <w:szCs w:val="32"/>
        </w:rPr>
        <w:t>年</w:t>
      </w:r>
      <w:r w:rsidRPr="00EB4F3A">
        <w:rPr>
          <w:rFonts w:ascii="標楷體" w:eastAsia="標楷體" w:hAnsi="標楷體"/>
          <w:sz w:val="32"/>
          <w:szCs w:val="32"/>
        </w:rPr>
        <w:t>3</w:t>
      </w:r>
      <w:r w:rsidRPr="00EB4F3A">
        <w:rPr>
          <w:rFonts w:ascii="標楷體" w:eastAsia="標楷體" w:hAnsi="標楷體" w:hint="eastAsia"/>
          <w:sz w:val="32"/>
          <w:szCs w:val="32"/>
        </w:rPr>
        <w:t>月</w:t>
      </w:r>
      <w:r w:rsidRPr="00EB4F3A">
        <w:rPr>
          <w:rFonts w:ascii="標楷體" w:eastAsia="標楷體" w:hAnsi="標楷體"/>
          <w:sz w:val="32"/>
          <w:szCs w:val="32"/>
        </w:rPr>
        <w:t>4</w:t>
      </w:r>
      <w:r w:rsidRPr="00EB4F3A">
        <w:rPr>
          <w:rFonts w:ascii="標楷體" w:eastAsia="標楷體" w:hAnsi="標楷體" w:hint="eastAsia"/>
          <w:sz w:val="32"/>
          <w:szCs w:val="32"/>
        </w:rPr>
        <w:t>日</w:t>
      </w:r>
      <w:r>
        <w:rPr>
          <w:rFonts w:ascii="標楷體" w:eastAsia="標楷體" w:hAnsi="標楷體" w:hint="eastAsia"/>
          <w:sz w:val="32"/>
          <w:szCs w:val="32"/>
        </w:rPr>
        <w:t>，</w:t>
      </w:r>
      <w:r w:rsidRPr="00EB4F3A">
        <w:rPr>
          <w:rFonts w:ascii="標楷體" w:eastAsia="標楷體" w:hAnsi="標楷體" w:hint="eastAsia"/>
          <w:sz w:val="32"/>
          <w:szCs w:val="32"/>
        </w:rPr>
        <w:t>國防部高等軍事法院高雄分院檢察署以</w:t>
      </w:r>
      <w:r w:rsidRPr="00EB4F3A">
        <w:rPr>
          <w:rFonts w:ascii="標楷體" w:eastAsia="標楷體" w:hAnsi="標楷體"/>
          <w:sz w:val="32"/>
          <w:szCs w:val="32"/>
        </w:rPr>
        <w:t>101</w:t>
      </w:r>
      <w:r w:rsidRPr="00EB4F3A">
        <w:rPr>
          <w:rFonts w:ascii="標楷體" w:eastAsia="標楷體" w:hAnsi="標楷體" w:hint="eastAsia"/>
          <w:sz w:val="32"/>
          <w:szCs w:val="32"/>
        </w:rPr>
        <w:t>年偵字第</w:t>
      </w:r>
      <w:r w:rsidRPr="00EB4F3A">
        <w:rPr>
          <w:rFonts w:ascii="標楷體" w:eastAsia="標楷體" w:hAnsi="標楷體"/>
          <w:sz w:val="32"/>
          <w:szCs w:val="32"/>
        </w:rPr>
        <w:t>045</w:t>
      </w:r>
      <w:r w:rsidRPr="00EB4F3A">
        <w:rPr>
          <w:rFonts w:ascii="標楷體" w:eastAsia="標楷體" w:hAnsi="標楷體" w:hint="eastAsia"/>
          <w:sz w:val="32"/>
          <w:szCs w:val="32"/>
        </w:rPr>
        <w:t>號起訴書，依軍事審判法第</w:t>
      </w:r>
      <w:r w:rsidRPr="00EB4F3A">
        <w:rPr>
          <w:rFonts w:ascii="標楷體" w:eastAsia="標楷體" w:hAnsi="標楷體"/>
          <w:sz w:val="32"/>
          <w:szCs w:val="32"/>
        </w:rPr>
        <w:t>138</w:t>
      </w:r>
      <w:r w:rsidRPr="00EB4F3A">
        <w:rPr>
          <w:rFonts w:ascii="標楷體" w:eastAsia="標楷體" w:hAnsi="標楷體" w:hint="eastAsia"/>
          <w:sz w:val="32"/>
          <w:szCs w:val="32"/>
        </w:rPr>
        <w:t>條第</w:t>
      </w:r>
      <w:r w:rsidRPr="00EB4F3A">
        <w:rPr>
          <w:rFonts w:ascii="標楷體" w:eastAsia="標楷體" w:hAnsi="標楷體"/>
          <w:sz w:val="32"/>
          <w:szCs w:val="32"/>
        </w:rPr>
        <w:t>1</w:t>
      </w:r>
      <w:r>
        <w:rPr>
          <w:rFonts w:ascii="標楷體" w:eastAsia="標楷體" w:hAnsi="標楷體" w:hint="eastAsia"/>
          <w:sz w:val="32"/>
          <w:szCs w:val="32"/>
        </w:rPr>
        <w:t>項之規定，將郭</w:t>
      </w:r>
      <w:r>
        <w:rPr>
          <w:rFonts w:ascii="華康魏碑體(P)" w:eastAsia="華康魏碑體(P)" w:hAnsi="標楷體" w:hint="eastAsia"/>
          <w:sz w:val="32"/>
          <w:szCs w:val="32"/>
        </w:rPr>
        <w:t>、</w:t>
      </w:r>
      <w:r>
        <w:rPr>
          <w:rFonts w:ascii="標楷體" w:eastAsia="標楷體" w:hAnsi="標楷體" w:hint="eastAsia"/>
          <w:sz w:val="32"/>
          <w:szCs w:val="32"/>
        </w:rPr>
        <w:t>謝</w:t>
      </w:r>
      <w:r>
        <w:rPr>
          <w:rFonts w:ascii="標楷體" w:eastAsia="標楷體" w:hAnsi="標楷體"/>
          <w:sz w:val="32"/>
          <w:szCs w:val="32"/>
        </w:rPr>
        <w:t>2</w:t>
      </w:r>
      <w:r>
        <w:rPr>
          <w:rFonts w:ascii="標楷體" w:eastAsia="標楷體" w:hAnsi="標楷體" w:hint="eastAsia"/>
          <w:sz w:val="32"/>
          <w:szCs w:val="32"/>
        </w:rPr>
        <w:t>員</w:t>
      </w:r>
      <w:r w:rsidRPr="00EB4F3A">
        <w:rPr>
          <w:rFonts w:ascii="標楷體" w:eastAsia="標楷體" w:hAnsi="標楷體" w:hint="eastAsia"/>
          <w:sz w:val="32"/>
          <w:szCs w:val="32"/>
        </w:rPr>
        <w:t>等提起公訴</w:t>
      </w:r>
      <w:r>
        <w:rPr>
          <w:rFonts w:ascii="標楷體" w:eastAsia="標楷體" w:hAnsi="標楷體" w:hint="eastAsia"/>
          <w:sz w:val="32"/>
          <w:szCs w:val="32"/>
        </w:rPr>
        <w:t>。</w:t>
      </w:r>
    </w:p>
    <w:p w:rsidR="00D607B6" w:rsidRPr="00A829E6" w:rsidRDefault="00D607B6" w:rsidP="00686FCA">
      <w:pPr>
        <w:spacing w:line="500" w:lineRule="exact"/>
        <w:ind w:left="1120" w:hangingChars="350" w:hanging="1120"/>
        <w:outlineLvl w:val="0"/>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hint="eastAsia"/>
          <w:b/>
          <w:sz w:val="32"/>
          <w:szCs w:val="32"/>
        </w:rPr>
        <w:t>二、</w:t>
      </w:r>
      <w:r w:rsidR="00AA7B13">
        <w:rPr>
          <w:rFonts w:ascii="標楷體" w:eastAsia="標楷體" w:hAnsi="標楷體" w:hint="eastAsia"/>
          <w:b/>
          <w:sz w:val="32"/>
          <w:szCs w:val="32"/>
        </w:rPr>
        <w:t>涉嫌</w:t>
      </w:r>
      <w:r w:rsidRPr="00A829E6">
        <w:rPr>
          <w:rFonts w:ascii="標楷體" w:eastAsia="標楷體" w:hAnsi="標楷體" w:hint="eastAsia"/>
          <w:b/>
          <w:sz w:val="32"/>
          <w:szCs w:val="32"/>
        </w:rPr>
        <w:t>犯罪事實經過</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sidRPr="00C164C7">
        <w:rPr>
          <w:rFonts w:ascii="標楷體" w:eastAsia="標楷體" w:hAnsi="標楷體"/>
          <w:sz w:val="32"/>
          <w:szCs w:val="32"/>
        </w:rPr>
        <w:t>(</w:t>
      </w:r>
      <w:r w:rsidRPr="00C164C7">
        <w:rPr>
          <w:rFonts w:ascii="標楷體" w:eastAsia="標楷體" w:hAnsi="標楷體" w:hint="eastAsia"/>
          <w:sz w:val="32"/>
          <w:szCs w:val="32"/>
        </w:rPr>
        <w:t>一</w:t>
      </w:r>
      <w:r w:rsidRPr="00C164C7">
        <w:rPr>
          <w:rFonts w:ascii="標楷體" w:eastAsia="標楷體" w:hAnsi="標楷體"/>
          <w:sz w:val="32"/>
          <w:szCs w:val="32"/>
        </w:rPr>
        <w:t>)</w:t>
      </w:r>
      <w:r w:rsidRPr="00E23B4E">
        <w:rPr>
          <w:rFonts w:ascii="標楷體" w:eastAsia="標楷體" w:hAnsi="標楷體" w:hint="eastAsia"/>
          <w:sz w:val="32"/>
          <w:szCs w:val="32"/>
        </w:rPr>
        <w:t>緣案係「匿名者」投書</w:t>
      </w:r>
      <w:r w:rsidRPr="0087467F">
        <w:rPr>
          <w:rFonts w:ascii="標楷體" w:eastAsia="標楷體" w:hAnsi="標楷體" w:hint="eastAsia"/>
          <w:sz w:val="32"/>
          <w:szCs w:val="32"/>
        </w:rPr>
        <w:t>廉政署</w:t>
      </w:r>
      <w:r>
        <w:rPr>
          <w:rFonts w:ascii="標楷體" w:eastAsia="標楷體" w:hAnsi="標楷體" w:hint="eastAsia"/>
          <w:sz w:val="32"/>
          <w:szCs w:val="32"/>
        </w:rPr>
        <w:t>略謂，嘉義縣東石鄉</w:t>
      </w:r>
      <w:r w:rsidR="00AA7B13">
        <w:rPr>
          <w:rFonts w:ascii="標楷體" w:eastAsia="標楷體" w:hAnsi="標楷體" w:hint="eastAsia"/>
          <w:sz w:val="32"/>
          <w:szCs w:val="32"/>
        </w:rPr>
        <w:t>海巡</w:t>
      </w:r>
      <w:r>
        <w:rPr>
          <w:rFonts w:ascii="標楷體" w:eastAsia="標楷體" w:hAnsi="標楷體" w:hint="eastAsia"/>
          <w:sz w:val="32"/>
          <w:szCs w:val="32"/>
        </w:rPr>
        <w:t>署隊員郭</w:t>
      </w:r>
      <w:r w:rsidRPr="009B3708">
        <w:rPr>
          <w:rFonts w:ascii="標楷體" w:eastAsia="標楷體" w:hAnsi="標楷體" w:hint="eastAsia"/>
          <w:sz w:val="32"/>
          <w:szCs w:val="32"/>
        </w:rPr>
        <w:t>○</w:t>
      </w:r>
      <w:r w:rsidR="00AA7B13" w:rsidRPr="00D52146">
        <w:rPr>
          <w:rFonts w:ascii="標楷體" w:eastAsia="標楷體" w:hAnsi="標楷體" w:hint="eastAsia"/>
          <w:sz w:val="32"/>
          <w:szCs w:val="32"/>
        </w:rPr>
        <w:t>○</w:t>
      </w:r>
      <w:r w:rsidRPr="00E23B4E">
        <w:rPr>
          <w:rFonts w:ascii="標楷體" w:eastAsia="標楷體" w:hAnsi="標楷體" w:hint="eastAsia"/>
          <w:sz w:val="32"/>
          <w:szCs w:val="32"/>
        </w:rPr>
        <w:t>收賄違法洩漏社會大眾個資等情。案經</w:t>
      </w:r>
      <w:r>
        <w:rPr>
          <w:rFonts w:ascii="標楷體" w:eastAsia="標楷體" w:hAnsi="標楷體" w:hint="eastAsia"/>
          <w:sz w:val="32"/>
          <w:szCs w:val="32"/>
        </w:rPr>
        <w:t>函請</w:t>
      </w:r>
      <w:r w:rsidRPr="00182528">
        <w:rPr>
          <w:rFonts w:ascii="標楷體" w:eastAsia="標楷體" w:hAnsi="標楷體" w:hint="eastAsia"/>
          <w:sz w:val="32"/>
          <w:szCs w:val="32"/>
        </w:rPr>
        <w:t>海巡署政風處</w:t>
      </w:r>
      <w:r w:rsidRPr="00E23B4E">
        <w:rPr>
          <w:rFonts w:ascii="標楷體" w:eastAsia="標楷體" w:hAnsi="標楷體" w:hint="eastAsia"/>
          <w:sz w:val="32"/>
          <w:szCs w:val="32"/>
        </w:rPr>
        <w:t>調查結果，</w:t>
      </w:r>
      <w:r>
        <w:rPr>
          <w:rFonts w:ascii="標楷體" w:eastAsia="標楷體" w:hAnsi="標楷體" w:hint="eastAsia"/>
          <w:sz w:val="32"/>
          <w:szCs w:val="32"/>
        </w:rPr>
        <w:t>以海巡署海岸巡防總局中部地區巡防局</w:t>
      </w:r>
      <w:r w:rsidR="00AA7B13" w:rsidRPr="00C164C7">
        <w:rPr>
          <w:rFonts w:ascii="標楷體" w:eastAsia="標楷體" w:hAnsi="標楷體"/>
          <w:sz w:val="32"/>
          <w:szCs w:val="32"/>
        </w:rPr>
        <w:t>(</w:t>
      </w:r>
      <w:r w:rsidR="00AA7B13" w:rsidRPr="00C164C7">
        <w:rPr>
          <w:rFonts w:ascii="標楷體" w:eastAsia="標楷體" w:hAnsi="標楷體" w:hint="eastAsia"/>
          <w:sz w:val="32"/>
          <w:szCs w:val="32"/>
        </w:rPr>
        <w:t>下稱</w:t>
      </w:r>
      <w:r w:rsidR="008E6316">
        <w:rPr>
          <w:rFonts w:ascii="標楷體" w:eastAsia="標楷體" w:hAnsi="標楷體"/>
          <w:sz w:val="32"/>
          <w:szCs w:val="32"/>
        </w:rPr>
        <w:t>:</w:t>
      </w:r>
      <w:r w:rsidR="00AA7B13" w:rsidRPr="00C164C7">
        <w:rPr>
          <w:rFonts w:ascii="標楷體" w:eastAsia="標楷體" w:hAnsi="標楷體" w:hint="eastAsia"/>
          <w:sz w:val="32"/>
          <w:szCs w:val="32"/>
        </w:rPr>
        <w:t>岸總局中巡局</w:t>
      </w:r>
      <w:r w:rsidR="00AA7B13" w:rsidRPr="00C164C7">
        <w:rPr>
          <w:rFonts w:ascii="標楷體" w:eastAsia="標楷體" w:hAnsi="標楷體"/>
          <w:sz w:val="32"/>
          <w:szCs w:val="32"/>
        </w:rPr>
        <w:t>)</w:t>
      </w:r>
      <w:r>
        <w:rPr>
          <w:rFonts w:ascii="標楷體" w:eastAsia="標楷體" w:hAnsi="標楷體" w:hint="eastAsia"/>
          <w:sz w:val="32"/>
          <w:szCs w:val="32"/>
        </w:rPr>
        <w:t>專員郭</w:t>
      </w:r>
      <w:r w:rsidRPr="009B3708">
        <w:rPr>
          <w:rFonts w:ascii="標楷體" w:eastAsia="標楷體" w:hAnsi="標楷體" w:hint="eastAsia"/>
          <w:sz w:val="32"/>
          <w:szCs w:val="32"/>
        </w:rPr>
        <w:t>○</w:t>
      </w:r>
      <w:r w:rsidR="00AA7B13" w:rsidRPr="009B3708">
        <w:rPr>
          <w:rFonts w:ascii="標楷體" w:eastAsia="標楷體" w:hAnsi="標楷體" w:hint="eastAsia"/>
          <w:sz w:val="32"/>
          <w:szCs w:val="32"/>
        </w:rPr>
        <w:t>○</w:t>
      </w:r>
      <w:r w:rsidRPr="00C164C7">
        <w:rPr>
          <w:rFonts w:ascii="標楷體" w:eastAsia="標楷體" w:hAnsi="標楷體" w:hint="eastAsia"/>
          <w:sz w:val="32"/>
          <w:szCs w:val="32"/>
        </w:rPr>
        <w:t>中校</w:t>
      </w:r>
      <w:r w:rsidRPr="00E23B4E">
        <w:rPr>
          <w:rFonts w:ascii="標楷體" w:eastAsia="標楷體" w:hAnsi="標楷體" w:hint="eastAsia"/>
          <w:sz w:val="32"/>
          <w:szCs w:val="32"/>
        </w:rPr>
        <w:t>任職</w:t>
      </w:r>
      <w:r>
        <w:rPr>
          <w:rFonts w:ascii="標楷體" w:eastAsia="標楷體" w:hAnsi="標楷體" w:hint="eastAsia"/>
          <w:sz w:val="32"/>
          <w:szCs w:val="32"/>
        </w:rPr>
        <w:t>該局第四岸巡總隊司法組組長期間破獲之重大私菸等案件，潛存</w:t>
      </w:r>
      <w:r w:rsidRPr="00E23B4E">
        <w:rPr>
          <w:rFonts w:ascii="標楷體" w:eastAsia="標楷體" w:hAnsi="標楷體" w:hint="eastAsia"/>
          <w:sz w:val="32"/>
          <w:szCs w:val="32"/>
        </w:rPr>
        <w:t>高度貪瀆之跡象，爰於</w:t>
      </w:r>
      <w:r w:rsidRPr="00E23B4E">
        <w:rPr>
          <w:rFonts w:ascii="標楷體" w:eastAsia="標楷體" w:hAnsi="標楷體"/>
          <w:sz w:val="32"/>
          <w:szCs w:val="32"/>
        </w:rPr>
        <w:t>100</w:t>
      </w:r>
      <w:r w:rsidRPr="00E23B4E">
        <w:rPr>
          <w:rFonts w:ascii="標楷體" w:eastAsia="標楷體" w:hAnsi="標楷體" w:hint="eastAsia"/>
          <w:sz w:val="32"/>
          <w:szCs w:val="32"/>
        </w:rPr>
        <w:t>年</w:t>
      </w:r>
      <w:r w:rsidRPr="00E23B4E">
        <w:rPr>
          <w:rFonts w:ascii="標楷體" w:eastAsia="標楷體" w:hAnsi="標楷體"/>
          <w:sz w:val="32"/>
          <w:szCs w:val="32"/>
        </w:rPr>
        <w:t>11</w:t>
      </w:r>
      <w:r w:rsidRPr="00E23B4E">
        <w:rPr>
          <w:rFonts w:ascii="標楷體" w:eastAsia="標楷體" w:hAnsi="標楷體" w:hint="eastAsia"/>
          <w:sz w:val="32"/>
          <w:szCs w:val="32"/>
        </w:rPr>
        <w:t>月</w:t>
      </w:r>
      <w:r w:rsidRPr="00E23B4E">
        <w:rPr>
          <w:rFonts w:ascii="標楷體" w:eastAsia="標楷體" w:hAnsi="標楷體"/>
          <w:sz w:val="32"/>
          <w:szCs w:val="32"/>
        </w:rPr>
        <w:t>24</w:t>
      </w:r>
      <w:r w:rsidRPr="00E23B4E">
        <w:rPr>
          <w:rFonts w:ascii="標楷體" w:eastAsia="標楷體" w:hAnsi="標楷體" w:hint="eastAsia"/>
          <w:sz w:val="32"/>
          <w:szCs w:val="32"/>
        </w:rPr>
        <w:t>日以署政處預字第</w:t>
      </w:r>
      <w:r w:rsidRPr="00E23B4E">
        <w:rPr>
          <w:rFonts w:ascii="標楷體" w:eastAsia="標楷體" w:hAnsi="標楷體"/>
          <w:sz w:val="32"/>
          <w:szCs w:val="32"/>
        </w:rPr>
        <w:t>1000019987</w:t>
      </w:r>
      <w:r w:rsidRPr="00E23B4E">
        <w:rPr>
          <w:rFonts w:ascii="標楷體" w:eastAsia="標楷體" w:hAnsi="標楷體" w:hint="eastAsia"/>
          <w:sz w:val="32"/>
          <w:szCs w:val="32"/>
        </w:rPr>
        <w:t>號函陳報</w:t>
      </w:r>
      <w:r w:rsidRPr="003A0E66">
        <w:rPr>
          <w:rFonts w:ascii="標楷體" w:eastAsia="標楷體" w:hAnsi="標楷體" w:hint="eastAsia"/>
          <w:sz w:val="32"/>
          <w:szCs w:val="32"/>
        </w:rPr>
        <w:t>廉政署</w:t>
      </w:r>
      <w:r w:rsidRPr="00E23B4E">
        <w:rPr>
          <w:rFonts w:ascii="標楷體" w:eastAsia="標楷體" w:hAnsi="標楷體" w:hint="eastAsia"/>
          <w:sz w:val="32"/>
          <w:szCs w:val="32"/>
        </w:rPr>
        <w:t>啟動司法偵查作業機制，經立案</w:t>
      </w:r>
      <w:r w:rsidRPr="00E23B4E">
        <w:rPr>
          <w:rFonts w:ascii="標楷體" w:eastAsia="標楷體" w:hAnsi="標楷體"/>
          <w:sz w:val="32"/>
          <w:szCs w:val="32"/>
        </w:rPr>
        <w:t>(100</w:t>
      </w:r>
      <w:r w:rsidRPr="00E23B4E">
        <w:rPr>
          <w:rFonts w:ascii="標楷體" w:eastAsia="標楷體" w:hAnsi="標楷體" w:hint="eastAsia"/>
          <w:sz w:val="32"/>
          <w:szCs w:val="32"/>
        </w:rPr>
        <w:t>年度廉查南字第</w:t>
      </w:r>
      <w:r w:rsidRPr="00E23B4E">
        <w:rPr>
          <w:rFonts w:ascii="標楷體" w:eastAsia="標楷體" w:hAnsi="標楷體"/>
          <w:sz w:val="32"/>
          <w:szCs w:val="32"/>
        </w:rPr>
        <w:t>95</w:t>
      </w:r>
      <w:r w:rsidRPr="00E23B4E">
        <w:rPr>
          <w:rFonts w:ascii="標楷體" w:eastAsia="標楷體" w:hAnsi="標楷體" w:hint="eastAsia"/>
          <w:sz w:val="32"/>
          <w:szCs w:val="32"/>
        </w:rPr>
        <w:t>號案件</w:t>
      </w:r>
      <w:r w:rsidRPr="00E23B4E">
        <w:rPr>
          <w:rFonts w:ascii="標楷體" w:eastAsia="標楷體" w:hAnsi="標楷體"/>
          <w:sz w:val="32"/>
          <w:szCs w:val="32"/>
        </w:rPr>
        <w:t>)</w:t>
      </w:r>
      <w:r>
        <w:rPr>
          <w:rFonts w:ascii="標楷體" w:eastAsia="標楷體" w:hAnsi="標楷體" w:hint="eastAsia"/>
          <w:sz w:val="32"/>
          <w:szCs w:val="32"/>
        </w:rPr>
        <w:t>交由</w:t>
      </w:r>
      <w:r w:rsidRPr="00E23B4E">
        <w:rPr>
          <w:rFonts w:ascii="標楷體" w:eastAsia="標楷體" w:hAnsi="標楷體" w:hint="eastAsia"/>
          <w:sz w:val="32"/>
          <w:szCs w:val="32"/>
        </w:rPr>
        <w:t>南部</w:t>
      </w:r>
      <w:r>
        <w:rPr>
          <w:rFonts w:ascii="標楷體" w:eastAsia="標楷體" w:hAnsi="標楷體" w:hint="eastAsia"/>
          <w:sz w:val="32"/>
          <w:szCs w:val="32"/>
        </w:rPr>
        <w:t>地區調查組依法偵處，嗣海巡署政風處賡續對郭員及與其往來密切者，加強風紀查核，並密切</w:t>
      </w:r>
      <w:r w:rsidRPr="00C164C7">
        <w:rPr>
          <w:rFonts w:ascii="標楷體" w:eastAsia="標楷體" w:hAnsi="標楷體" w:hint="eastAsia"/>
          <w:sz w:val="32"/>
          <w:szCs w:val="32"/>
        </w:rPr>
        <w:t>配合</w:t>
      </w:r>
      <w:r w:rsidRPr="003A0E66">
        <w:rPr>
          <w:rFonts w:ascii="標楷體" w:eastAsia="標楷體" w:hAnsi="標楷體" w:hint="eastAsia"/>
          <w:sz w:val="32"/>
          <w:szCs w:val="32"/>
        </w:rPr>
        <w:t>廉政署</w:t>
      </w:r>
      <w:r w:rsidRPr="00C164C7">
        <w:rPr>
          <w:rFonts w:ascii="標楷體" w:eastAsia="標楷體" w:hAnsi="標楷體" w:hint="eastAsia"/>
          <w:sz w:val="32"/>
          <w:szCs w:val="32"/>
        </w:rPr>
        <w:t>縝密調查</w:t>
      </w:r>
      <w:r>
        <w:rPr>
          <w:rFonts w:ascii="標楷體" w:eastAsia="標楷體" w:hAnsi="標楷體" w:hint="eastAsia"/>
          <w:sz w:val="32"/>
          <w:szCs w:val="32"/>
        </w:rPr>
        <w:t>蒐證</w:t>
      </w:r>
      <w:r w:rsidRPr="00C164C7">
        <w:rPr>
          <w:rFonts w:ascii="標楷體" w:eastAsia="標楷體" w:hAnsi="標楷體" w:hint="eastAsia"/>
          <w:sz w:val="32"/>
          <w:szCs w:val="32"/>
        </w:rPr>
        <w:t>以釐清案情</w:t>
      </w:r>
      <w:r>
        <w:rPr>
          <w:rFonts w:ascii="標楷體" w:eastAsia="標楷體" w:hAnsi="標楷體" w:hint="eastAsia"/>
          <w:sz w:val="32"/>
          <w:szCs w:val="32"/>
        </w:rPr>
        <w:t>。</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sidRPr="00C164C7">
        <w:rPr>
          <w:rFonts w:ascii="標楷體" w:eastAsia="標楷體" w:hAnsi="標楷體"/>
          <w:sz w:val="32"/>
          <w:szCs w:val="32"/>
        </w:rPr>
        <w:t>(</w:t>
      </w:r>
      <w:r>
        <w:rPr>
          <w:rFonts w:ascii="標楷體" w:eastAsia="標楷體" w:hAnsi="標楷體" w:hint="eastAsia"/>
          <w:sz w:val="32"/>
          <w:szCs w:val="32"/>
        </w:rPr>
        <w:t>二</w:t>
      </w:r>
      <w:r w:rsidRPr="00C164C7">
        <w:rPr>
          <w:rFonts w:ascii="標楷體" w:eastAsia="標楷體" w:hAnsi="標楷體"/>
          <w:sz w:val="32"/>
          <w:szCs w:val="32"/>
        </w:rPr>
        <w:t>)</w:t>
      </w:r>
      <w:r>
        <w:rPr>
          <w:rFonts w:ascii="標楷體" w:eastAsia="標楷體" w:hAnsi="標楷體" w:hint="eastAsia"/>
          <w:sz w:val="32"/>
          <w:szCs w:val="32"/>
        </w:rPr>
        <w:t>查郭員</w:t>
      </w:r>
      <w:r w:rsidRPr="00D423D7">
        <w:rPr>
          <w:rFonts w:ascii="標楷體" w:eastAsia="標楷體" w:hAnsi="標楷體" w:hint="eastAsia"/>
          <w:sz w:val="32"/>
          <w:szCs w:val="32"/>
        </w:rPr>
        <w:t>於</w:t>
      </w:r>
      <w:r w:rsidRPr="00D423D7">
        <w:rPr>
          <w:rFonts w:ascii="標楷體" w:eastAsia="標楷體" w:hAnsi="標楷體"/>
          <w:sz w:val="32"/>
          <w:szCs w:val="32"/>
        </w:rPr>
        <w:t>91</w:t>
      </w:r>
      <w:r>
        <w:rPr>
          <w:rFonts w:ascii="標楷體" w:eastAsia="標楷體" w:hAnsi="標楷體" w:hint="eastAsia"/>
          <w:sz w:val="32"/>
          <w:szCs w:val="32"/>
        </w:rPr>
        <w:t>年間經由郭母結識鄭民</w:t>
      </w:r>
      <w:r w:rsidRPr="00D423D7">
        <w:rPr>
          <w:rFonts w:ascii="標楷體" w:eastAsia="標楷體" w:hAnsi="標楷體" w:hint="eastAsia"/>
          <w:sz w:val="32"/>
          <w:szCs w:val="32"/>
        </w:rPr>
        <w:t>，嗣因經辦查緝走私香菸案件，認查知之情資或偵破之案件如改以民眾舉發方式，可依「檢舉或查獲違</w:t>
      </w:r>
      <w:r>
        <w:rPr>
          <w:rFonts w:ascii="標楷體" w:eastAsia="標楷體" w:hAnsi="標楷體" w:hint="eastAsia"/>
          <w:sz w:val="32"/>
          <w:szCs w:val="32"/>
        </w:rPr>
        <w:t>規菸酒案件獎勵辦法」向查獲地之縣市政府申領高額之檢舉獎金</w:t>
      </w:r>
      <w:r>
        <w:rPr>
          <w:rFonts w:ascii="標楷體" w:eastAsia="標楷體" w:hAnsi="標楷體"/>
          <w:sz w:val="32"/>
          <w:szCs w:val="32"/>
        </w:rPr>
        <w:t>;</w:t>
      </w:r>
      <w:r>
        <w:rPr>
          <w:rFonts w:ascii="標楷體" w:eastAsia="標楷體" w:hAnsi="標楷體" w:hint="eastAsia"/>
          <w:sz w:val="32"/>
          <w:szCs w:val="32"/>
        </w:rPr>
        <w:t>另</w:t>
      </w:r>
      <w:r w:rsidRPr="00D423D7">
        <w:rPr>
          <w:rFonts w:ascii="標楷體" w:eastAsia="標楷體" w:hAnsi="標楷體" w:hint="eastAsia"/>
          <w:sz w:val="32"/>
          <w:szCs w:val="32"/>
        </w:rPr>
        <w:t>檢舉人</w:t>
      </w:r>
      <w:r>
        <w:rPr>
          <w:rFonts w:ascii="標楷體" w:eastAsia="標楷體" w:hAnsi="標楷體" w:hint="eastAsia"/>
          <w:sz w:val="32"/>
          <w:szCs w:val="32"/>
        </w:rPr>
        <w:t>之</w:t>
      </w:r>
      <w:r w:rsidRPr="00D423D7">
        <w:rPr>
          <w:rFonts w:ascii="標楷體" w:eastAsia="標楷體" w:hAnsi="標楷體" w:hint="eastAsia"/>
          <w:sz w:val="32"/>
          <w:szCs w:val="32"/>
        </w:rPr>
        <w:t>年籍</w:t>
      </w:r>
      <w:r>
        <w:rPr>
          <w:rFonts w:ascii="標楷體" w:eastAsia="標楷體" w:hAnsi="標楷體" w:hint="eastAsia"/>
          <w:sz w:val="32"/>
          <w:szCs w:val="32"/>
        </w:rPr>
        <w:t>均</w:t>
      </w:r>
      <w:r w:rsidRPr="00D423D7">
        <w:rPr>
          <w:rFonts w:ascii="標楷體" w:eastAsia="標楷體" w:hAnsi="標楷體" w:hint="eastAsia"/>
          <w:sz w:val="32"/>
          <w:szCs w:val="32"/>
        </w:rPr>
        <w:t>以代號稱之</w:t>
      </w:r>
      <w:r>
        <w:rPr>
          <w:rFonts w:ascii="標楷體" w:eastAsia="標楷體" w:hAnsi="標楷體" w:hint="eastAsia"/>
          <w:sz w:val="32"/>
          <w:szCs w:val="32"/>
        </w:rPr>
        <w:t>，</w:t>
      </w:r>
      <w:r w:rsidRPr="00D423D7">
        <w:rPr>
          <w:rFonts w:ascii="標楷體" w:eastAsia="標楷體" w:hAnsi="標楷體" w:hint="eastAsia"/>
          <w:sz w:val="32"/>
          <w:szCs w:val="32"/>
        </w:rPr>
        <w:t>並由主偵人彌封附卷，勾稽比對不</w:t>
      </w:r>
      <w:r>
        <w:rPr>
          <w:rFonts w:ascii="標楷體" w:eastAsia="標楷體" w:hAnsi="標楷體" w:hint="eastAsia"/>
          <w:sz w:val="32"/>
          <w:szCs w:val="32"/>
        </w:rPr>
        <w:t>易。</w:t>
      </w:r>
      <w:r w:rsidRPr="00D423D7">
        <w:rPr>
          <w:rFonts w:ascii="標楷體" w:eastAsia="標楷體" w:hAnsi="標楷體" w:hint="eastAsia"/>
          <w:sz w:val="32"/>
          <w:szCs w:val="32"/>
        </w:rPr>
        <w:t>遂於明知「</w:t>
      </w:r>
      <w:r w:rsidRPr="00D423D7">
        <w:rPr>
          <w:rFonts w:ascii="標楷體" w:eastAsia="標楷體" w:hAnsi="標楷體"/>
          <w:sz w:val="32"/>
          <w:szCs w:val="32"/>
        </w:rPr>
        <w:t>95</w:t>
      </w:r>
      <w:r w:rsidRPr="00D423D7">
        <w:rPr>
          <w:rFonts w:ascii="標楷體" w:eastAsia="標楷體" w:hAnsi="標楷體" w:hint="eastAsia"/>
          <w:sz w:val="32"/>
          <w:szCs w:val="32"/>
        </w:rPr>
        <w:t>年</w:t>
      </w:r>
      <w:r w:rsidRPr="00D423D7">
        <w:rPr>
          <w:rFonts w:ascii="標楷體" w:eastAsia="標楷體" w:hAnsi="標楷體"/>
          <w:sz w:val="32"/>
          <w:szCs w:val="32"/>
        </w:rPr>
        <w:t>11</w:t>
      </w:r>
      <w:r w:rsidRPr="00D423D7">
        <w:rPr>
          <w:rFonts w:ascii="標楷體" w:eastAsia="標楷體" w:hAnsi="標楷體" w:hint="eastAsia"/>
          <w:sz w:val="32"/>
          <w:szCs w:val="32"/>
        </w:rPr>
        <w:t>月</w:t>
      </w:r>
      <w:r w:rsidRPr="00D423D7">
        <w:rPr>
          <w:rFonts w:ascii="標楷體" w:eastAsia="標楷體" w:hAnsi="標楷體"/>
          <w:sz w:val="32"/>
          <w:szCs w:val="32"/>
        </w:rPr>
        <w:t>17</w:t>
      </w:r>
      <w:r>
        <w:rPr>
          <w:rFonts w:ascii="標楷體" w:eastAsia="標楷體" w:hAnsi="標楷體" w:hint="eastAsia"/>
          <w:sz w:val="32"/>
          <w:szCs w:val="32"/>
        </w:rPr>
        <w:t>日黃</w:t>
      </w:r>
      <w:r w:rsidR="00AA7B13" w:rsidRPr="009B3708">
        <w:rPr>
          <w:rFonts w:ascii="標楷體" w:eastAsia="標楷體" w:hAnsi="標楷體" w:hint="eastAsia"/>
          <w:sz w:val="32"/>
          <w:szCs w:val="32"/>
        </w:rPr>
        <w:t>○○</w:t>
      </w:r>
      <w:r w:rsidRPr="00D423D7">
        <w:rPr>
          <w:rFonts w:ascii="標楷體" w:eastAsia="標楷體" w:hAnsi="標楷體" w:hint="eastAsia"/>
          <w:sz w:val="32"/>
          <w:szCs w:val="32"/>
        </w:rPr>
        <w:t>私菸案」</w:t>
      </w:r>
      <w:r>
        <w:rPr>
          <w:rFonts w:ascii="標楷體" w:eastAsia="標楷體" w:hAnsi="標楷體" w:hint="eastAsia"/>
          <w:sz w:val="32"/>
          <w:szCs w:val="32"/>
        </w:rPr>
        <w:t>之案件，非民眾舉發，且鄭民亦未提供案內檢舉情資，竟為詐取檢舉獎金，</w:t>
      </w:r>
      <w:r>
        <w:rPr>
          <w:rFonts w:ascii="標楷體" w:eastAsia="標楷體" w:hAnsi="標楷體"/>
          <w:sz w:val="32"/>
          <w:szCs w:val="32"/>
        </w:rPr>
        <w:t>95</w:t>
      </w:r>
      <w:r>
        <w:rPr>
          <w:rFonts w:ascii="標楷體" w:eastAsia="標楷體" w:hAnsi="標楷體" w:hint="eastAsia"/>
          <w:sz w:val="32"/>
          <w:szCs w:val="32"/>
        </w:rPr>
        <w:t>年</w:t>
      </w:r>
      <w:r>
        <w:rPr>
          <w:rFonts w:ascii="標楷體" w:eastAsia="標楷體" w:hAnsi="標楷體"/>
          <w:sz w:val="32"/>
          <w:szCs w:val="32"/>
        </w:rPr>
        <w:t>11</w:t>
      </w:r>
      <w:r>
        <w:rPr>
          <w:rFonts w:ascii="標楷體" w:eastAsia="標楷體" w:hAnsi="標楷體" w:hint="eastAsia"/>
          <w:sz w:val="32"/>
          <w:szCs w:val="32"/>
        </w:rPr>
        <w:t>月</w:t>
      </w:r>
      <w:r>
        <w:rPr>
          <w:rFonts w:ascii="標楷體" w:eastAsia="標楷體" w:hAnsi="標楷體"/>
          <w:sz w:val="32"/>
          <w:szCs w:val="32"/>
        </w:rPr>
        <w:t>17</w:t>
      </w:r>
      <w:r>
        <w:rPr>
          <w:rFonts w:ascii="標楷體" w:eastAsia="標楷體" w:hAnsi="標楷體" w:hint="eastAsia"/>
          <w:sz w:val="32"/>
          <w:szCs w:val="32"/>
        </w:rPr>
        <w:t>日檢附相關佐證資料函請嘉義縣政府裁處，迨嘉義縣政府財政局函詢是案是否為民眾舉發案件時，於不詳時間在其辦公處所以代號「</w:t>
      </w:r>
      <w:r>
        <w:rPr>
          <w:rFonts w:ascii="標楷體" w:eastAsia="標楷體" w:hAnsi="標楷體"/>
          <w:sz w:val="32"/>
          <w:szCs w:val="32"/>
        </w:rPr>
        <w:t>D0005</w:t>
      </w:r>
      <w:r w:rsidRPr="00BA2397">
        <w:rPr>
          <w:rFonts w:ascii="標楷體" w:eastAsia="標楷體" w:hAnsi="標楷體" w:hint="eastAsia"/>
          <w:sz w:val="32"/>
          <w:szCs w:val="32"/>
        </w:rPr>
        <w:t>」</w:t>
      </w:r>
      <w:r>
        <w:rPr>
          <w:rFonts w:ascii="標楷體" w:eastAsia="標楷體" w:hAnsi="標楷體" w:hint="eastAsia"/>
          <w:sz w:val="32"/>
          <w:szCs w:val="32"/>
        </w:rPr>
        <w:t>之名義偽製不實之鄭民檢舉筆錄與真實姓名對照表，復在該對照表上以其個人之左姆指捺印偽造民之署押，嗣於</w:t>
      </w:r>
      <w:r>
        <w:rPr>
          <w:rFonts w:ascii="標楷體" w:eastAsia="標楷體" w:hAnsi="標楷體"/>
          <w:sz w:val="32"/>
          <w:szCs w:val="32"/>
        </w:rPr>
        <w:t>96</w:t>
      </w:r>
      <w:r>
        <w:rPr>
          <w:rFonts w:ascii="標楷體" w:eastAsia="標楷體" w:hAnsi="標楷體" w:hint="eastAsia"/>
          <w:sz w:val="32"/>
          <w:szCs w:val="32"/>
        </w:rPr>
        <w:t>年</w:t>
      </w:r>
      <w:r>
        <w:rPr>
          <w:rFonts w:ascii="標楷體" w:eastAsia="標楷體" w:hAnsi="標楷體"/>
          <w:sz w:val="32"/>
          <w:szCs w:val="32"/>
        </w:rPr>
        <w:t>3</w:t>
      </w:r>
      <w:r>
        <w:rPr>
          <w:rFonts w:ascii="標楷體" w:eastAsia="標楷體" w:hAnsi="標楷體" w:hint="eastAsia"/>
          <w:sz w:val="32"/>
          <w:szCs w:val="32"/>
        </w:rPr>
        <w:t>月</w:t>
      </w:r>
      <w:r>
        <w:rPr>
          <w:rFonts w:ascii="標楷體" w:eastAsia="標楷體" w:hAnsi="標楷體"/>
          <w:sz w:val="32"/>
          <w:szCs w:val="32"/>
        </w:rPr>
        <w:t>29</w:t>
      </w:r>
      <w:r>
        <w:rPr>
          <w:rFonts w:ascii="標楷體" w:eastAsia="標楷體" w:hAnsi="標楷體" w:hint="eastAsia"/>
          <w:sz w:val="32"/>
          <w:szCs w:val="32"/>
        </w:rPr>
        <w:t>日檢附載明該案係經民眾舉發之不實調查表函復嘉義縣政府財政局，致嘉義縣政府陷於錯誤，復於</w:t>
      </w:r>
      <w:r>
        <w:rPr>
          <w:rFonts w:ascii="標楷體" w:eastAsia="標楷體" w:hAnsi="標楷體"/>
          <w:sz w:val="32"/>
          <w:szCs w:val="32"/>
        </w:rPr>
        <w:t>98</w:t>
      </w:r>
      <w:r>
        <w:rPr>
          <w:rFonts w:ascii="標楷體" w:eastAsia="標楷體" w:hAnsi="標楷體" w:hint="eastAsia"/>
          <w:sz w:val="32"/>
          <w:szCs w:val="32"/>
        </w:rPr>
        <w:t>年</w:t>
      </w:r>
      <w:r>
        <w:rPr>
          <w:rFonts w:ascii="標楷體" w:eastAsia="標楷體" w:hAnsi="標楷體"/>
          <w:sz w:val="32"/>
          <w:szCs w:val="32"/>
        </w:rPr>
        <w:t>11</w:t>
      </w:r>
      <w:r>
        <w:rPr>
          <w:rFonts w:ascii="標楷體" w:eastAsia="標楷體" w:hAnsi="標楷體" w:hint="eastAsia"/>
          <w:sz w:val="32"/>
          <w:szCs w:val="32"/>
        </w:rPr>
        <w:t>月</w:t>
      </w:r>
      <w:r>
        <w:rPr>
          <w:rFonts w:ascii="標楷體" w:eastAsia="標楷體" w:hAnsi="標楷體"/>
          <w:sz w:val="32"/>
          <w:szCs w:val="32"/>
        </w:rPr>
        <w:t>30</w:t>
      </w:r>
      <w:r>
        <w:rPr>
          <w:rFonts w:ascii="標楷體" w:eastAsia="標楷體" w:hAnsi="標楷體" w:hint="eastAsia"/>
          <w:sz w:val="32"/>
          <w:szCs w:val="32"/>
        </w:rPr>
        <w:t>日轉國庫署核發之檢舉獎金新台幣</w:t>
      </w:r>
      <w:r>
        <w:rPr>
          <w:rFonts w:ascii="標楷體" w:eastAsia="標楷體" w:hAnsi="標楷體"/>
          <w:sz w:val="32"/>
          <w:szCs w:val="32"/>
        </w:rPr>
        <w:t>(</w:t>
      </w:r>
      <w:r>
        <w:rPr>
          <w:rFonts w:ascii="標楷體" w:eastAsia="標楷體" w:hAnsi="標楷體" w:hint="eastAsia"/>
          <w:sz w:val="32"/>
          <w:szCs w:val="32"/>
        </w:rPr>
        <w:t>下同</w:t>
      </w:r>
      <w:r>
        <w:rPr>
          <w:rFonts w:ascii="標楷體" w:eastAsia="標楷體" w:hAnsi="標楷體"/>
          <w:sz w:val="32"/>
          <w:szCs w:val="32"/>
        </w:rPr>
        <w:t>)9</w:t>
      </w:r>
      <w:r>
        <w:rPr>
          <w:rFonts w:ascii="標楷體" w:eastAsia="標楷體" w:hAnsi="標楷體" w:hint="eastAsia"/>
          <w:sz w:val="32"/>
          <w:szCs w:val="32"/>
        </w:rPr>
        <w:t>萬</w:t>
      </w:r>
      <w:r>
        <w:rPr>
          <w:rFonts w:ascii="標楷體" w:eastAsia="標楷體" w:hAnsi="標楷體"/>
          <w:sz w:val="32"/>
          <w:szCs w:val="32"/>
        </w:rPr>
        <w:t>732</w:t>
      </w:r>
      <w:r>
        <w:rPr>
          <w:rFonts w:ascii="標楷體" w:eastAsia="標楷體" w:hAnsi="標楷體" w:hint="eastAsia"/>
          <w:sz w:val="32"/>
          <w:szCs w:val="32"/>
        </w:rPr>
        <w:t>元予中巡局，並</w:t>
      </w:r>
      <w:r>
        <w:rPr>
          <w:rFonts w:ascii="標楷體" w:eastAsia="標楷體" w:hAnsi="標楷體" w:hint="eastAsia"/>
          <w:sz w:val="32"/>
          <w:szCs w:val="32"/>
        </w:rPr>
        <w:lastRenderedPageBreak/>
        <w:t>據時任中巡局局長楊</w:t>
      </w:r>
      <w:r w:rsidRPr="009B3708">
        <w:rPr>
          <w:rFonts w:ascii="標楷體" w:eastAsia="標楷體" w:hAnsi="標楷體" w:hint="eastAsia"/>
          <w:sz w:val="32"/>
          <w:szCs w:val="32"/>
        </w:rPr>
        <w:t>○</w:t>
      </w:r>
      <w:r w:rsidR="00AA7B13" w:rsidRPr="009B3708">
        <w:rPr>
          <w:rFonts w:ascii="標楷體" w:eastAsia="標楷體" w:hAnsi="標楷體" w:hint="eastAsia"/>
          <w:sz w:val="32"/>
          <w:szCs w:val="32"/>
        </w:rPr>
        <w:t>○</w:t>
      </w:r>
      <w:r>
        <w:rPr>
          <w:rFonts w:ascii="標楷體" w:eastAsia="標楷體" w:hAnsi="標楷體" w:hint="eastAsia"/>
          <w:sz w:val="32"/>
          <w:szCs w:val="32"/>
        </w:rPr>
        <w:t>核示指派時任中巡局第五巡防區召集人劉</w:t>
      </w:r>
      <w:r w:rsidRPr="00BA158A">
        <w:rPr>
          <w:rFonts w:ascii="標楷體" w:eastAsia="標楷體" w:hAnsi="標楷體" w:hint="eastAsia"/>
          <w:sz w:val="32"/>
          <w:szCs w:val="32"/>
        </w:rPr>
        <w:t>○</w:t>
      </w:r>
      <w:r w:rsidR="00AA7B13" w:rsidRPr="009B3708">
        <w:rPr>
          <w:rFonts w:ascii="標楷體" w:eastAsia="標楷體" w:hAnsi="標楷體" w:hint="eastAsia"/>
          <w:sz w:val="32"/>
          <w:szCs w:val="32"/>
        </w:rPr>
        <w:t>○</w:t>
      </w:r>
      <w:r>
        <w:rPr>
          <w:rFonts w:ascii="標楷體" w:eastAsia="標楷體" w:hAnsi="標楷體" w:hint="eastAsia"/>
          <w:sz w:val="32"/>
          <w:szCs w:val="32"/>
        </w:rPr>
        <w:t>上校頒發予檢舉人，然郭員於</w:t>
      </w:r>
      <w:r>
        <w:rPr>
          <w:rFonts w:ascii="標楷體" w:eastAsia="標楷體" w:hAnsi="標楷體"/>
          <w:sz w:val="32"/>
          <w:szCs w:val="32"/>
        </w:rPr>
        <w:t>99</w:t>
      </w:r>
      <w:r>
        <w:rPr>
          <w:rFonts w:ascii="標楷體" w:eastAsia="標楷體" w:hAnsi="標楷體" w:hint="eastAsia"/>
          <w:sz w:val="32"/>
          <w:szCs w:val="32"/>
        </w:rPr>
        <w:t>年</w:t>
      </w:r>
      <w:r>
        <w:rPr>
          <w:rFonts w:ascii="標楷體" w:eastAsia="標楷體" w:hAnsi="標楷體"/>
          <w:sz w:val="32"/>
          <w:szCs w:val="32"/>
        </w:rPr>
        <w:t>1</w:t>
      </w:r>
      <w:r>
        <w:rPr>
          <w:rFonts w:ascii="標楷體" w:eastAsia="標楷體" w:hAnsi="標楷體" w:hint="eastAsia"/>
          <w:sz w:val="32"/>
          <w:szCs w:val="32"/>
        </w:rPr>
        <w:t>月</w:t>
      </w:r>
      <w:r>
        <w:rPr>
          <w:rFonts w:ascii="標楷體" w:eastAsia="標楷體" w:hAnsi="標楷體"/>
          <w:sz w:val="32"/>
          <w:szCs w:val="32"/>
        </w:rPr>
        <w:t>16</w:t>
      </w:r>
      <w:r>
        <w:rPr>
          <w:rFonts w:ascii="標楷體" w:eastAsia="標楷體" w:hAnsi="標楷體" w:hint="eastAsia"/>
          <w:sz w:val="32"/>
          <w:szCs w:val="32"/>
        </w:rPr>
        <w:t>日領得獎金後，並未通知劉</w:t>
      </w:r>
      <w:r w:rsidR="0083116D" w:rsidRPr="00216230">
        <w:rPr>
          <w:rFonts w:ascii="標楷體" w:eastAsia="標楷體" w:hAnsi="標楷體" w:hint="eastAsia"/>
          <w:sz w:val="32"/>
          <w:szCs w:val="32"/>
        </w:rPr>
        <w:t>○○</w:t>
      </w:r>
      <w:r>
        <w:rPr>
          <w:rFonts w:ascii="標楷體" w:eastAsia="標楷體" w:hAnsi="標楷體" w:hint="eastAsia"/>
          <w:sz w:val="32"/>
          <w:szCs w:val="32"/>
        </w:rPr>
        <w:t>頒發，竟於檢舉獎金領據上偽簽鄭民署名，偽造鄭民指紋署押</w:t>
      </w:r>
      <w:r>
        <w:rPr>
          <w:rFonts w:ascii="華康魏碑體(P)" w:eastAsia="華康魏碑體(P)" w:hAnsi="標楷體" w:hint="eastAsia"/>
          <w:sz w:val="32"/>
          <w:szCs w:val="32"/>
        </w:rPr>
        <w:t>、</w:t>
      </w:r>
      <w:r>
        <w:rPr>
          <w:rFonts w:ascii="標楷體" w:eastAsia="標楷體" w:hAnsi="標楷體" w:hint="eastAsia"/>
          <w:sz w:val="32"/>
          <w:szCs w:val="32"/>
        </w:rPr>
        <w:t>年籍資料等項，據以偽飾有覈實發放獎金，並提供該管辦理後續獎金核銷事宜。</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sidRPr="00C164C7">
        <w:rPr>
          <w:rFonts w:ascii="標楷體" w:eastAsia="標楷體" w:hAnsi="標楷體"/>
          <w:sz w:val="32"/>
          <w:szCs w:val="32"/>
        </w:rPr>
        <w:t>(</w:t>
      </w:r>
      <w:r>
        <w:rPr>
          <w:rFonts w:ascii="標楷體" w:eastAsia="標楷體" w:hAnsi="標楷體" w:hint="eastAsia"/>
          <w:sz w:val="32"/>
          <w:szCs w:val="32"/>
        </w:rPr>
        <w:t>三</w:t>
      </w:r>
      <w:r w:rsidRPr="00C164C7">
        <w:rPr>
          <w:rFonts w:ascii="標楷體" w:eastAsia="標楷體" w:hAnsi="標楷體"/>
          <w:sz w:val="32"/>
          <w:szCs w:val="32"/>
        </w:rPr>
        <w:t>)</w:t>
      </w:r>
      <w:r>
        <w:rPr>
          <w:rFonts w:ascii="標楷體" w:eastAsia="標楷體" w:hAnsi="標楷體" w:hint="eastAsia"/>
          <w:sz w:val="32"/>
          <w:szCs w:val="32"/>
        </w:rPr>
        <w:t>案內郭員為詐領檢舉獎金，復以上述</w:t>
      </w:r>
      <w:r w:rsidRPr="00335710">
        <w:rPr>
          <w:rFonts w:ascii="標楷體" w:eastAsia="標楷體" w:hAnsi="標楷體" w:hint="eastAsia"/>
          <w:sz w:val="32"/>
          <w:szCs w:val="32"/>
        </w:rPr>
        <w:t>類似</w:t>
      </w:r>
      <w:r>
        <w:rPr>
          <w:rFonts w:ascii="標楷體" w:eastAsia="標楷體" w:hAnsi="標楷體" w:hint="eastAsia"/>
          <w:sz w:val="32"/>
          <w:szCs w:val="32"/>
        </w:rPr>
        <w:t>手法，先</w:t>
      </w:r>
      <w:r w:rsidRPr="00A4779E">
        <w:rPr>
          <w:rFonts w:ascii="標楷體" w:eastAsia="標楷體" w:hAnsi="標楷體" w:hint="eastAsia"/>
          <w:sz w:val="32"/>
          <w:szCs w:val="32"/>
        </w:rPr>
        <w:t>於辦公處所以偽製不實之鄭民檢舉筆錄與真實姓名對照表</w:t>
      </w:r>
      <w:r>
        <w:rPr>
          <w:rFonts w:ascii="標楷體" w:eastAsia="標楷體" w:hAnsi="標楷體" w:hint="eastAsia"/>
          <w:sz w:val="32"/>
          <w:szCs w:val="32"/>
        </w:rPr>
        <w:t>，再協請其不知情之母親聯繫鄭民至其住處，鄭民則依郭員指示於前揭文書資料上以檢舉人名義簽名</w:t>
      </w:r>
      <w:r>
        <w:rPr>
          <w:rFonts w:ascii="華康魏碑體(P)" w:eastAsia="華康魏碑體(P)" w:hAnsi="標楷體" w:hint="eastAsia"/>
          <w:sz w:val="32"/>
          <w:szCs w:val="32"/>
        </w:rPr>
        <w:t>、</w:t>
      </w:r>
      <w:r>
        <w:rPr>
          <w:rFonts w:ascii="標楷體" w:eastAsia="標楷體" w:hAnsi="標楷體" w:hint="eastAsia"/>
          <w:sz w:val="32"/>
          <w:szCs w:val="32"/>
        </w:rPr>
        <w:t>捺印指紋署押，嗣檢附相關資料函請</w:t>
      </w:r>
      <w:r w:rsidRPr="00A4779E">
        <w:rPr>
          <w:rFonts w:ascii="標楷體" w:eastAsia="標楷體" w:hAnsi="標楷體" w:hint="eastAsia"/>
          <w:sz w:val="32"/>
          <w:szCs w:val="32"/>
        </w:rPr>
        <w:t>查獲地之縣市政府</w:t>
      </w:r>
      <w:r>
        <w:rPr>
          <w:rFonts w:ascii="標楷體" w:eastAsia="標楷體" w:hAnsi="標楷體" w:hint="eastAsia"/>
          <w:sz w:val="32"/>
          <w:szCs w:val="32"/>
        </w:rPr>
        <w:t>裁處等，並因而詐得</w:t>
      </w:r>
      <w:r w:rsidRPr="00A4779E">
        <w:rPr>
          <w:rFonts w:ascii="標楷體" w:eastAsia="標楷體" w:hAnsi="標楷體" w:hint="eastAsia"/>
          <w:sz w:val="32"/>
          <w:szCs w:val="32"/>
        </w:rPr>
        <w:t>「</w:t>
      </w:r>
      <w:r w:rsidRPr="00A4779E">
        <w:rPr>
          <w:rFonts w:ascii="標楷體" w:eastAsia="標楷體" w:hAnsi="標楷體"/>
          <w:sz w:val="32"/>
          <w:szCs w:val="32"/>
        </w:rPr>
        <w:t>99</w:t>
      </w:r>
      <w:r w:rsidRPr="00A4779E">
        <w:rPr>
          <w:rFonts w:ascii="標楷體" w:eastAsia="標楷體" w:hAnsi="標楷體" w:hint="eastAsia"/>
          <w:sz w:val="32"/>
          <w:szCs w:val="32"/>
        </w:rPr>
        <w:t>年</w:t>
      </w:r>
      <w:r w:rsidRPr="00A4779E">
        <w:rPr>
          <w:rFonts w:ascii="標楷體" w:eastAsia="標楷體" w:hAnsi="標楷體"/>
          <w:sz w:val="32"/>
          <w:szCs w:val="32"/>
        </w:rPr>
        <w:t>2</w:t>
      </w:r>
      <w:r w:rsidRPr="00A4779E">
        <w:rPr>
          <w:rFonts w:ascii="標楷體" w:eastAsia="標楷體" w:hAnsi="標楷體" w:hint="eastAsia"/>
          <w:sz w:val="32"/>
          <w:szCs w:val="32"/>
        </w:rPr>
        <w:t>月</w:t>
      </w:r>
      <w:r w:rsidRPr="00A4779E">
        <w:rPr>
          <w:rFonts w:ascii="標楷體" w:eastAsia="標楷體" w:hAnsi="標楷體"/>
          <w:sz w:val="32"/>
          <w:szCs w:val="32"/>
        </w:rPr>
        <w:t>9</w:t>
      </w:r>
      <w:r>
        <w:rPr>
          <w:rFonts w:ascii="標楷體" w:eastAsia="標楷體" w:hAnsi="標楷體" w:hint="eastAsia"/>
          <w:sz w:val="32"/>
          <w:szCs w:val="32"/>
        </w:rPr>
        <w:t>日郭</w:t>
      </w:r>
      <w:r w:rsidRPr="00216230">
        <w:rPr>
          <w:rFonts w:ascii="標楷體" w:eastAsia="標楷體" w:hAnsi="標楷體" w:hint="eastAsia"/>
          <w:sz w:val="32"/>
          <w:szCs w:val="32"/>
        </w:rPr>
        <w:t>○</w:t>
      </w:r>
      <w:r w:rsidR="00AC2DCB" w:rsidRPr="00216230">
        <w:rPr>
          <w:rFonts w:ascii="標楷體" w:eastAsia="標楷體" w:hAnsi="標楷體" w:hint="eastAsia"/>
          <w:sz w:val="32"/>
          <w:szCs w:val="32"/>
        </w:rPr>
        <w:t>○</w:t>
      </w:r>
      <w:r w:rsidRPr="00A4779E">
        <w:rPr>
          <w:rFonts w:ascii="標楷體" w:eastAsia="標楷體" w:hAnsi="標楷體" w:hint="eastAsia"/>
          <w:sz w:val="32"/>
          <w:szCs w:val="32"/>
        </w:rPr>
        <w:t>私菸案」、「</w:t>
      </w:r>
      <w:r w:rsidRPr="00A4779E">
        <w:rPr>
          <w:rFonts w:ascii="標楷體" w:eastAsia="標楷體" w:hAnsi="標楷體"/>
          <w:sz w:val="32"/>
          <w:szCs w:val="32"/>
        </w:rPr>
        <w:t>99</w:t>
      </w:r>
      <w:r w:rsidRPr="00A4779E">
        <w:rPr>
          <w:rFonts w:ascii="標楷體" w:eastAsia="標楷體" w:hAnsi="標楷體" w:hint="eastAsia"/>
          <w:sz w:val="32"/>
          <w:szCs w:val="32"/>
        </w:rPr>
        <w:t>年</w:t>
      </w:r>
      <w:r w:rsidRPr="00A4779E">
        <w:rPr>
          <w:rFonts w:ascii="標楷體" w:eastAsia="標楷體" w:hAnsi="標楷體"/>
          <w:sz w:val="32"/>
          <w:szCs w:val="32"/>
        </w:rPr>
        <w:t>11</w:t>
      </w:r>
      <w:r w:rsidRPr="00A4779E">
        <w:rPr>
          <w:rFonts w:ascii="標楷體" w:eastAsia="標楷體" w:hAnsi="標楷體" w:hint="eastAsia"/>
          <w:sz w:val="32"/>
          <w:szCs w:val="32"/>
        </w:rPr>
        <w:t>月</w:t>
      </w:r>
      <w:r w:rsidRPr="00A4779E">
        <w:rPr>
          <w:rFonts w:ascii="標楷體" w:eastAsia="標楷體" w:hAnsi="標楷體"/>
          <w:sz w:val="32"/>
          <w:szCs w:val="32"/>
        </w:rPr>
        <w:t>18</w:t>
      </w:r>
      <w:r>
        <w:rPr>
          <w:rFonts w:ascii="標楷體" w:eastAsia="標楷體" w:hAnsi="標楷體" w:hint="eastAsia"/>
          <w:sz w:val="32"/>
          <w:szCs w:val="32"/>
        </w:rPr>
        <w:t>日順</w:t>
      </w:r>
      <w:r w:rsidRPr="00216230">
        <w:rPr>
          <w:rFonts w:ascii="標楷體" w:eastAsia="標楷體" w:hAnsi="標楷體" w:hint="eastAsia"/>
          <w:sz w:val="32"/>
          <w:szCs w:val="32"/>
        </w:rPr>
        <w:t>○</w:t>
      </w:r>
      <w:r w:rsidR="00AC2DCB" w:rsidRPr="00216230">
        <w:rPr>
          <w:rFonts w:ascii="標楷體" w:eastAsia="標楷體" w:hAnsi="標楷體" w:hint="eastAsia"/>
          <w:sz w:val="32"/>
          <w:szCs w:val="32"/>
        </w:rPr>
        <w:t>○</w:t>
      </w:r>
      <w:r w:rsidRPr="00A4779E">
        <w:rPr>
          <w:rFonts w:ascii="標楷體" w:eastAsia="標楷體" w:hAnsi="標楷體" w:hint="eastAsia"/>
          <w:sz w:val="32"/>
          <w:szCs w:val="32"/>
        </w:rPr>
        <w:t>號</w:t>
      </w:r>
      <w:r w:rsidRPr="00A4779E">
        <w:rPr>
          <w:rFonts w:ascii="標楷體" w:eastAsia="標楷體" w:hAnsi="標楷體"/>
          <w:sz w:val="32"/>
          <w:szCs w:val="32"/>
        </w:rPr>
        <w:t>-</w:t>
      </w:r>
      <w:r>
        <w:rPr>
          <w:rFonts w:ascii="標楷體" w:eastAsia="標楷體" w:hAnsi="標楷體" w:hint="eastAsia"/>
          <w:sz w:val="32"/>
          <w:szCs w:val="32"/>
        </w:rPr>
        <w:t>薛</w:t>
      </w:r>
      <w:r w:rsidRPr="00216230">
        <w:rPr>
          <w:rFonts w:ascii="標楷體" w:eastAsia="標楷體" w:hAnsi="標楷體" w:hint="eastAsia"/>
          <w:sz w:val="32"/>
          <w:szCs w:val="32"/>
        </w:rPr>
        <w:t>○</w:t>
      </w:r>
      <w:r w:rsidR="00AC2DCB" w:rsidRPr="00216230">
        <w:rPr>
          <w:rFonts w:ascii="標楷體" w:eastAsia="標楷體" w:hAnsi="標楷體" w:hint="eastAsia"/>
          <w:sz w:val="32"/>
          <w:szCs w:val="32"/>
        </w:rPr>
        <w:t>○</w:t>
      </w:r>
      <w:r w:rsidRPr="00A4779E">
        <w:rPr>
          <w:rFonts w:ascii="標楷體" w:eastAsia="標楷體" w:hAnsi="標楷體" w:hint="eastAsia"/>
          <w:sz w:val="32"/>
          <w:szCs w:val="32"/>
        </w:rPr>
        <w:t>私菸案」、「</w:t>
      </w:r>
      <w:r w:rsidRPr="00A4779E">
        <w:rPr>
          <w:rFonts w:ascii="標楷體" w:eastAsia="標楷體" w:hAnsi="標楷體"/>
          <w:sz w:val="32"/>
          <w:szCs w:val="32"/>
        </w:rPr>
        <w:t>99</w:t>
      </w:r>
      <w:r w:rsidRPr="00A4779E">
        <w:rPr>
          <w:rFonts w:ascii="標楷體" w:eastAsia="標楷體" w:hAnsi="標楷體" w:hint="eastAsia"/>
          <w:sz w:val="32"/>
          <w:szCs w:val="32"/>
        </w:rPr>
        <w:t>年</w:t>
      </w:r>
      <w:r w:rsidRPr="00A4779E">
        <w:rPr>
          <w:rFonts w:ascii="標楷體" w:eastAsia="標楷體" w:hAnsi="標楷體"/>
          <w:sz w:val="32"/>
          <w:szCs w:val="32"/>
        </w:rPr>
        <w:t>11</w:t>
      </w:r>
      <w:r w:rsidRPr="00A4779E">
        <w:rPr>
          <w:rFonts w:ascii="標楷體" w:eastAsia="標楷體" w:hAnsi="標楷體" w:hint="eastAsia"/>
          <w:sz w:val="32"/>
          <w:szCs w:val="32"/>
        </w:rPr>
        <w:t>月</w:t>
      </w:r>
      <w:r w:rsidRPr="00A4779E">
        <w:rPr>
          <w:rFonts w:ascii="標楷體" w:eastAsia="標楷體" w:hAnsi="標楷體"/>
          <w:sz w:val="32"/>
          <w:szCs w:val="32"/>
        </w:rPr>
        <w:t>19</w:t>
      </w:r>
      <w:r>
        <w:rPr>
          <w:rFonts w:ascii="標楷體" w:eastAsia="標楷體" w:hAnsi="標楷體" w:hint="eastAsia"/>
          <w:sz w:val="32"/>
          <w:szCs w:val="32"/>
        </w:rPr>
        <w:t>日宏</w:t>
      </w:r>
      <w:r w:rsidRPr="00216230">
        <w:rPr>
          <w:rFonts w:ascii="標楷體" w:eastAsia="標楷體" w:hAnsi="標楷體" w:hint="eastAsia"/>
          <w:sz w:val="32"/>
          <w:szCs w:val="32"/>
        </w:rPr>
        <w:t>○</w:t>
      </w:r>
      <w:r w:rsidRPr="00A4779E">
        <w:rPr>
          <w:rFonts w:ascii="標楷體" w:eastAsia="標楷體" w:hAnsi="標楷體" w:hint="eastAsia"/>
          <w:sz w:val="32"/>
          <w:szCs w:val="32"/>
        </w:rPr>
        <w:t>號</w:t>
      </w:r>
      <w:r w:rsidRPr="00A4779E">
        <w:rPr>
          <w:rFonts w:ascii="標楷體" w:eastAsia="標楷體" w:hAnsi="標楷體"/>
          <w:sz w:val="32"/>
          <w:szCs w:val="32"/>
        </w:rPr>
        <w:t>-</w:t>
      </w:r>
      <w:r>
        <w:rPr>
          <w:rFonts w:ascii="標楷體" w:eastAsia="標楷體" w:hAnsi="標楷體" w:hint="eastAsia"/>
          <w:sz w:val="32"/>
          <w:szCs w:val="32"/>
        </w:rPr>
        <w:t>翁</w:t>
      </w:r>
      <w:r w:rsidRPr="00216230">
        <w:rPr>
          <w:rFonts w:ascii="標楷體" w:eastAsia="標楷體" w:hAnsi="標楷體" w:hint="eastAsia"/>
          <w:sz w:val="32"/>
          <w:szCs w:val="32"/>
        </w:rPr>
        <w:t>○</w:t>
      </w:r>
      <w:r w:rsidR="00AC2DCB" w:rsidRPr="00216230">
        <w:rPr>
          <w:rFonts w:ascii="標楷體" w:eastAsia="標楷體" w:hAnsi="標楷體" w:hint="eastAsia"/>
          <w:sz w:val="32"/>
          <w:szCs w:val="32"/>
        </w:rPr>
        <w:t>○</w:t>
      </w:r>
      <w:r w:rsidRPr="00A4779E">
        <w:rPr>
          <w:rFonts w:ascii="標楷體" w:eastAsia="標楷體" w:hAnsi="標楷體" w:hint="eastAsia"/>
          <w:sz w:val="32"/>
          <w:szCs w:val="32"/>
        </w:rPr>
        <w:t>私菸案」等</w:t>
      </w:r>
      <w:r>
        <w:rPr>
          <w:rFonts w:ascii="標楷體" w:eastAsia="標楷體" w:hAnsi="標楷體" w:hint="eastAsia"/>
          <w:sz w:val="32"/>
          <w:szCs w:val="32"/>
        </w:rPr>
        <w:t>案之檢舉獎金計</w:t>
      </w:r>
      <w:r>
        <w:rPr>
          <w:rFonts w:ascii="標楷體" w:eastAsia="標楷體" w:hAnsi="標楷體"/>
          <w:sz w:val="32"/>
          <w:szCs w:val="32"/>
        </w:rPr>
        <w:t>361</w:t>
      </w:r>
      <w:r w:rsidRPr="00E23B4E">
        <w:rPr>
          <w:rFonts w:ascii="標楷體" w:eastAsia="標楷體" w:hAnsi="標楷體" w:hint="eastAsia"/>
          <w:sz w:val="32"/>
          <w:szCs w:val="32"/>
        </w:rPr>
        <w:t>萬</w:t>
      </w:r>
      <w:r>
        <w:rPr>
          <w:rFonts w:ascii="標楷體" w:eastAsia="標楷體" w:hAnsi="標楷體"/>
          <w:sz w:val="32"/>
          <w:szCs w:val="32"/>
        </w:rPr>
        <w:t>1,414</w:t>
      </w:r>
      <w:r w:rsidRPr="00E23B4E">
        <w:rPr>
          <w:rFonts w:ascii="標楷體" w:eastAsia="標楷體" w:hAnsi="標楷體" w:hint="eastAsia"/>
          <w:sz w:val="32"/>
          <w:szCs w:val="32"/>
        </w:rPr>
        <w:t>元</w:t>
      </w:r>
      <w:r>
        <w:rPr>
          <w:rFonts w:ascii="標楷體" w:eastAsia="標楷體" w:hAnsi="標楷體" w:hint="eastAsia"/>
          <w:sz w:val="32"/>
          <w:szCs w:val="32"/>
        </w:rPr>
        <w:t>。</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sidRPr="00C164C7">
        <w:rPr>
          <w:rFonts w:ascii="標楷體" w:eastAsia="標楷體" w:hAnsi="標楷體"/>
          <w:sz w:val="32"/>
          <w:szCs w:val="32"/>
        </w:rPr>
        <w:t>(</w:t>
      </w:r>
      <w:r>
        <w:rPr>
          <w:rFonts w:ascii="標楷體" w:eastAsia="標楷體" w:hAnsi="標楷體" w:hint="eastAsia"/>
          <w:sz w:val="32"/>
          <w:szCs w:val="32"/>
        </w:rPr>
        <w:t>四</w:t>
      </w:r>
      <w:r w:rsidRPr="00C164C7">
        <w:rPr>
          <w:rFonts w:ascii="標楷體" w:eastAsia="標楷體" w:hAnsi="標楷體"/>
          <w:sz w:val="32"/>
          <w:szCs w:val="32"/>
        </w:rPr>
        <w:t>)</w:t>
      </w:r>
      <w:r>
        <w:rPr>
          <w:rFonts w:ascii="標楷體" w:eastAsia="標楷體" w:hAnsi="標楷體" w:hint="eastAsia"/>
          <w:sz w:val="32"/>
          <w:szCs w:val="32"/>
        </w:rPr>
        <w:t>另針對本案海巡署政風處前曾協請中巡局督察室協助查察，該局乃要求謝員提交職務報告書說明頒發獎金之經過，詎謝員明知未曾於</w:t>
      </w:r>
      <w:r>
        <w:rPr>
          <w:rFonts w:ascii="標楷體" w:eastAsia="標楷體" w:hAnsi="標楷體"/>
          <w:sz w:val="32"/>
          <w:szCs w:val="32"/>
        </w:rPr>
        <w:t>100</w:t>
      </w:r>
      <w:r>
        <w:rPr>
          <w:rFonts w:ascii="標楷體" w:eastAsia="標楷體" w:hAnsi="標楷體" w:hint="eastAsia"/>
          <w:sz w:val="32"/>
          <w:szCs w:val="32"/>
        </w:rPr>
        <w:t>年</w:t>
      </w:r>
      <w:r>
        <w:rPr>
          <w:rFonts w:ascii="標楷體" w:eastAsia="標楷體" w:hAnsi="標楷體"/>
          <w:sz w:val="32"/>
          <w:szCs w:val="32"/>
        </w:rPr>
        <w:t>5</w:t>
      </w:r>
      <w:r>
        <w:rPr>
          <w:rFonts w:ascii="標楷體" w:eastAsia="標楷體" w:hAnsi="標楷體" w:hint="eastAsia"/>
          <w:sz w:val="32"/>
          <w:szCs w:val="32"/>
        </w:rPr>
        <w:t>月</w:t>
      </w:r>
      <w:r>
        <w:rPr>
          <w:rFonts w:ascii="標楷體" w:eastAsia="標楷體" w:hAnsi="標楷體"/>
          <w:sz w:val="32"/>
          <w:szCs w:val="32"/>
        </w:rPr>
        <w:t>25</w:t>
      </w:r>
      <w:r>
        <w:rPr>
          <w:rFonts w:ascii="標楷體" w:eastAsia="標楷體" w:hAnsi="標楷體" w:hint="eastAsia"/>
          <w:sz w:val="32"/>
          <w:szCs w:val="32"/>
        </w:rPr>
        <w:t>日及</w:t>
      </w:r>
      <w:r>
        <w:rPr>
          <w:rFonts w:ascii="標楷體" w:eastAsia="標楷體" w:hAnsi="標楷體"/>
          <w:sz w:val="32"/>
          <w:szCs w:val="32"/>
        </w:rPr>
        <w:t>6</w:t>
      </w:r>
      <w:r>
        <w:rPr>
          <w:rFonts w:ascii="標楷體" w:eastAsia="標楷體" w:hAnsi="標楷體" w:hint="eastAsia"/>
          <w:sz w:val="32"/>
          <w:szCs w:val="32"/>
        </w:rPr>
        <w:t>月</w:t>
      </w:r>
      <w:r>
        <w:rPr>
          <w:rFonts w:ascii="標楷體" w:eastAsia="標楷體" w:hAnsi="標楷體"/>
          <w:sz w:val="32"/>
          <w:szCs w:val="32"/>
        </w:rPr>
        <w:t>7</w:t>
      </w:r>
      <w:r>
        <w:rPr>
          <w:rFonts w:ascii="標楷體" w:eastAsia="標楷體" w:hAnsi="標楷體" w:hint="eastAsia"/>
          <w:sz w:val="32"/>
          <w:szCs w:val="32"/>
        </w:rPr>
        <w:t>日由郭員陪同親自頒發</w:t>
      </w:r>
      <w:r w:rsidRPr="00860C2C">
        <w:rPr>
          <w:rFonts w:ascii="標楷體" w:eastAsia="標楷體" w:hAnsi="標楷體" w:hint="eastAsia"/>
          <w:sz w:val="32"/>
          <w:szCs w:val="32"/>
        </w:rPr>
        <w:t>「</w:t>
      </w:r>
      <w:r w:rsidRPr="00860C2C">
        <w:rPr>
          <w:rFonts w:ascii="標楷體" w:eastAsia="標楷體" w:hAnsi="標楷體"/>
          <w:sz w:val="32"/>
          <w:szCs w:val="32"/>
        </w:rPr>
        <w:t>99</w:t>
      </w:r>
      <w:r w:rsidRPr="00860C2C">
        <w:rPr>
          <w:rFonts w:ascii="標楷體" w:eastAsia="標楷體" w:hAnsi="標楷體" w:hint="eastAsia"/>
          <w:sz w:val="32"/>
          <w:szCs w:val="32"/>
        </w:rPr>
        <w:t>年</w:t>
      </w:r>
      <w:r w:rsidRPr="00860C2C">
        <w:rPr>
          <w:rFonts w:ascii="標楷體" w:eastAsia="標楷體" w:hAnsi="標楷體"/>
          <w:sz w:val="32"/>
          <w:szCs w:val="32"/>
        </w:rPr>
        <w:t>11</w:t>
      </w:r>
      <w:r w:rsidRPr="00860C2C">
        <w:rPr>
          <w:rFonts w:ascii="標楷體" w:eastAsia="標楷體" w:hAnsi="標楷體" w:hint="eastAsia"/>
          <w:sz w:val="32"/>
          <w:szCs w:val="32"/>
        </w:rPr>
        <w:t>月</w:t>
      </w:r>
      <w:r w:rsidRPr="00860C2C">
        <w:rPr>
          <w:rFonts w:ascii="標楷體" w:eastAsia="標楷體" w:hAnsi="標楷體"/>
          <w:sz w:val="32"/>
          <w:szCs w:val="32"/>
        </w:rPr>
        <w:t>18</w:t>
      </w:r>
      <w:r>
        <w:rPr>
          <w:rFonts w:ascii="標楷體" w:eastAsia="標楷體" w:hAnsi="標楷體" w:hint="eastAsia"/>
          <w:sz w:val="32"/>
          <w:szCs w:val="32"/>
        </w:rPr>
        <w:t>日順</w:t>
      </w:r>
      <w:r w:rsidRPr="00216230">
        <w:rPr>
          <w:rFonts w:ascii="標楷體" w:eastAsia="標楷體" w:hAnsi="標楷體" w:hint="eastAsia"/>
          <w:sz w:val="32"/>
          <w:szCs w:val="32"/>
        </w:rPr>
        <w:t>○</w:t>
      </w:r>
      <w:r w:rsidR="004B517E" w:rsidRPr="00216230">
        <w:rPr>
          <w:rFonts w:ascii="標楷體" w:eastAsia="標楷體" w:hAnsi="標楷體" w:hint="eastAsia"/>
          <w:sz w:val="32"/>
          <w:szCs w:val="32"/>
        </w:rPr>
        <w:t>○</w:t>
      </w:r>
      <w:r w:rsidRPr="00860C2C">
        <w:rPr>
          <w:rFonts w:ascii="標楷體" w:eastAsia="標楷體" w:hAnsi="標楷體" w:hint="eastAsia"/>
          <w:sz w:val="32"/>
          <w:szCs w:val="32"/>
        </w:rPr>
        <w:t>號</w:t>
      </w:r>
      <w:r w:rsidRPr="00860C2C">
        <w:rPr>
          <w:rFonts w:ascii="標楷體" w:eastAsia="標楷體" w:hAnsi="標楷體"/>
          <w:sz w:val="32"/>
          <w:szCs w:val="32"/>
        </w:rPr>
        <w:t>-</w:t>
      </w:r>
      <w:r>
        <w:rPr>
          <w:rFonts w:ascii="標楷體" w:eastAsia="標楷體" w:hAnsi="標楷體" w:hint="eastAsia"/>
          <w:sz w:val="32"/>
          <w:szCs w:val="32"/>
        </w:rPr>
        <w:t>薛</w:t>
      </w:r>
      <w:r w:rsidRPr="00216230">
        <w:rPr>
          <w:rFonts w:ascii="標楷體" w:eastAsia="標楷體" w:hAnsi="標楷體" w:hint="eastAsia"/>
          <w:sz w:val="32"/>
          <w:szCs w:val="32"/>
        </w:rPr>
        <w:t>○</w:t>
      </w:r>
      <w:r w:rsidR="004B517E" w:rsidRPr="00216230">
        <w:rPr>
          <w:rFonts w:ascii="標楷體" w:eastAsia="標楷體" w:hAnsi="標楷體" w:hint="eastAsia"/>
          <w:sz w:val="32"/>
          <w:szCs w:val="32"/>
        </w:rPr>
        <w:t>○</w:t>
      </w:r>
      <w:r>
        <w:rPr>
          <w:rFonts w:ascii="標楷體" w:eastAsia="標楷體" w:hAnsi="標楷體" w:hint="eastAsia"/>
          <w:sz w:val="32"/>
          <w:szCs w:val="32"/>
        </w:rPr>
        <w:t>私菸案」及</w:t>
      </w:r>
      <w:r w:rsidRPr="00860C2C">
        <w:rPr>
          <w:rFonts w:ascii="標楷體" w:eastAsia="標楷體" w:hAnsi="標楷體" w:hint="eastAsia"/>
          <w:sz w:val="32"/>
          <w:szCs w:val="32"/>
        </w:rPr>
        <w:t>「</w:t>
      </w:r>
      <w:r w:rsidRPr="00860C2C">
        <w:rPr>
          <w:rFonts w:ascii="標楷體" w:eastAsia="標楷體" w:hAnsi="標楷體"/>
          <w:sz w:val="32"/>
          <w:szCs w:val="32"/>
        </w:rPr>
        <w:t>99</w:t>
      </w:r>
      <w:r w:rsidRPr="00860C2C">
        <w:rPr>
          <w:rFonts w:ascii="標楷體" w:eastAsia="標楷體" w:hAnsi="標楷體" w:hint="eastAsia"/>
          <w:sz w:val="32"/>
          <w:szCs w:val="32"/>
        </w:rPr>
        <w:t>年</w:t>
      </w:r>
      <w:r w:rsidRPr="00860C2C">
        <w:rPr>
          <w:rFonts w:ascii="標楷體" w:eastAsia="標楷體" w:hAnsi="標楷體"/>
          <w:sz w:val="32"/>
          <w:szCs w:val="32"/>
        </w:rPr>
        <w:t>11</w:t>
      </w:r>
      <w:r w:rsidRPr="00860C2C">
        <w:rPr>
          <w:rFonts w:ascii="標楷體" w:eastAsia="標楷體" w:hAnsi="標楷體" w:hint="eastAsia"/>
          <w:sz w:val="32"/>
          <w:szCs w:val="32"/>
        </w:rPr>
        <w:t>月</w:t>
      </w:r>
      <w:r w:rsidRPr="00860C2C">
        <w:rPr>
          <w:rFonts w:ascii="標楷體" w:eastAsia="標楷體" w:hAnsi="標楷體"/>
          <w:sz w:val="32"/>
          <w:szCs w:val="32"/>
        </w:rPr>
        <w:t>19</w:t>
      </w:r>
      <w:r>
        <w:rPr>
          <w:rFonts w:ascii="標楷體" w:eastAsia="標楷體" w:hAnsi="標楷體" w:hint="eastAsia"/>
          <w:sz w:val="32"/>
          <w:szCs w:val="32"/>
        </w:rPr>
        <w:t>日宏</w:t>
      </w:r>
      <w:r w:rsidRPr="00216230">
        <w:rPr>
          <w:rFonts w:ascii="標楷體" w:eastAsia="標楷體" w:hAnsi="標楷體" w:hint="eastAsia"/>
          <w:sz w:val="32"/>
          <w:szCs w:val="32"/>
        </w:rPr>
        <w:t>○</w:t>
      </w:r>
      <w:r w:rsidRPr="00860C2C">
        <w:rPr>
          <w:rFonts w:ascii="標楷體" w:eastAsia="標楷體" w:hAnsi="標楷體" w:hint="eastAsia"/>
          <w:sz w:val="32"/>
          <w:szCs w:val="32"/>
        </w:rPr>
        <w:t>號</w:t>
      </w:r>
      <w:r w:rsidRPr="00860C2C">
        <w:rPr>
          <w:rFonts w:ascii="標楷體" w:eastAsia="標楷體" w:hAnsi="標楷體"/>
          <w:sz w:val="32"/>
          <w:szCs w:val="32"/>
        </w:rPr>
        <w:t>-</w:t>
      </w:r>
      <w:r>
        <w:rPr>
          <w:rFonts w:ascii="標楷體" w:eastAsia="標楷體" w:hAnsi="標楷體" w:hint="eastAsia"/>
          <w:sz w:val="32"/>
          <w:szCs w:val="32"/>
        </w:rPr>
        <w:t>翁</w:t>
      </w:r>
      <w:r w:rsidRPr="00216230">
        <w:rPr>
          <w:rFonts w:ascii="標楷體" w:eastAsia="標楷體" w:hAnsi="標楷體" w:hint="eastAsia"/>
          <w:sz w:val="32"/>
          <w:szCs w:val="32"/>
        </w:rPr>
        <w:t>○</w:t>
      </w:r>
      <w:r w:rsidR="004B517E" w:rsidRPr="00216230">
        <w:rPr>
          <w:rFonts w:ascii="標楷體" w:eastAsia="標楷體" w:hAnsi="標楷體" w:hint="eastAsia"/>
          <w:sz w:val="32"/>
          <w:szCs w:val="32"/>
        </w:rPr>
        <w:t>○</w:t>
      </w:r>
      <w:r w:rsidRPr="00860C2C">
        <w:rPr>
          <w:rFonts w:ascii="標楷體" w:eastAsia="標楷體" w:hAnsi="標楷體" w:hint="eastAsia"/>
          <w:sz w:val="32"/>
          <w:szCs w:val="32"/>
        </w:rPr>
        <w:t>私菸案」</w:t>
      </w:r>
      <w:r>
        <w:rPr>
          <w:rFonts w:ascii="標楷體" w:eastAsia="標楷體" w:hAnsi="標楷體" w:hint="eastAsia"/>
          <w:sz w:val="32"/>
          <w:szCs w:val="32"/>
        </w:rPr>
        <w:t>走私香菸案之檢舉獎金予檢舉人之行為，已違反「海巡機關獎勵民眾提供犯罪線索協助破案施要點」第</w:t>
      </w:r>
      <w:r>
        <w:rPr>
          <w:rFonts w:ascii="標楷體" w:eastAsia="標楷體" w:hAnsi="標楷體"/>
          <w:sz w:val="32"/>
          <w:szCs w:val="32"/>
        </w:rPr>
        <w:t>11</w:t>
      </w:r>
      <w:r>
        <w:rPr>
          <w:rFonts w:ascii="標楷體" w:eastAsia="標楷體" w:hAnsi="標楷體" w:hint="eastAsia"/>
          <w:sz w:val="32"/>
          <w:szCs w:val="32"/>
        </w:rPr>
        <w:t>點第</w:t>
      </w:r>
      <w:r>
        <w:rPr>
          <w:rFonts w:ascii="標楷體" w:eastAsia="標楷體" w:hAnsi="標楷體"/>
          <w:sz w:val="32"/>
          <w:szCs w:val="32"/>
        </w:rPr>
        <w:t>4</w:t>
      </w:r>
      <w:r>
        <w:rPr>
          <w:rFonts w:ascii="標楷體" w:eastAsia="標楷體" w:hAnsi="標楷體" w:hint="eastAsia"/>
          <w:sz w:val="32"/>
          <w:szCs w:val="32"/>
        </w:rPr>
        <w:t>款</w:t>
      </w:r>
      <w:r>
        <w:rPr>
          <w:rFonts w:ascii="標楷體" w:eastAsia="標楷體" w:hAnsi="標楷體"/>
          <w:sz w:val="32"/>
          <w:szCs w:val="32"/>
        </w:rPr>
        <w:t>:</w:t>
      </w:r>
      <w:r>
        <w:rPr>
          <w:rFonts w:ascii="標楷體" w:eastAsia="標楷體" w:hAnsi="標楷體" w:hint="eastAsia"/>
          <w:sz w:val="32"/>
          <w:szCs w:val="32"/>
        </w:rPr>
        <w:t>「獎金發放由單位主官</w:t>
      </w:r>
      <w:r>
        <w:rPr>
          <w:rFonts w:ascii="標楷體" w:eastAsia="標楷體" w:hAnsi="標楷體"/>
          <w:sz w:val="32"/>
          <w:szCs w:val="32"/>
        </w:rPr>
        <w:t>(</w:t>
      </w:r>
      <w:r>
        <w:rPr>
          <w:rFonts w:ascii="標楷體" w:eastAsia="標楷體" w:hAnsi="標楷體" w:hint="eastAsia"/>
          <w:sz w:val="32"/>
          <w:szCs w:val="32"/>
        </w:rPr>
        <w:t>管</w:t>
      </w:r>
      <w:r>
        <w:rPr>
          <w:rFonts w:ascii="標楷體" w:eastAsia="標楷體" w:hAnsi="標楷體"/>
          <w:sz w:val="32"/>
          <w:szCs w:val="32"/>
        </w:rPr>
        <w:t>)</w:t>
      </w:r>
      <w:r>
        <w:rPr>
          <w:rFonts w:ascii="標楷體" w:eastAsia="標楷體" w:hAnsi="標楷體" w:hint="eastAsia"/>
          <w:sz w:val="32"/>
          <w:szCs w:val="32"/>
        </w:rPr>
        <w:t>頒發。但超過新台幣十萬元以上者，得報請機關首長或其指定之人頒發」之規定，竟為偽飾違失俾免遭行政懲處，遂基於不實登載公文書之犯意，在其職務上所掌之職務報告登載確曾由郭員陪同到場監督發放等不實內容呈交中巡局併案送交本處參辦，已足生損害於</w:t>
      </w:r>
      <w:r w:rsidRPr="00182528">
        <w:rPr>
          <w:rFonts w:ascii="標楷體" w:eastAsia="標楷體" w:hAnsi="標楷體" w:hint="eastAsia"/>
          <w:sz w:val="32"/>
          <w:szCs w:val="32"/>
        </w:rPr>
        <w:t>海</w:t>
      </w:r>
      <w:r>
        <w:rPr>
          <w:rFonts w:ascii="標楷體" w:eastAsia="標楷體" w:hAnsi="標楷體" w:hint="eastAsia"/>
          <w:sz w:val="32"/>
          <w:szCs w:val="32"/>
        </w:rPr>
        <w:t>巡署對於所屬涉及違反風紀案件查察稽核之正確性。</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sidRPr="00C164C7">
        <w:rPr>
          <w:rFonts w:ascii="標楷體" w:eastAsia="標楷體" w:hAnsi="標楷體"/>
          <w:sz w:val="32"/>
          <w:szCs w:val="32"/>
        </w:rPr>
        <w:t>(</w:t>
      </w:r>
      <w:r>
        <w:rPr>
          <w:rFonts w:ascii="標楷體" w:eastAsia="標楷體" w:hAnsi="標楷體" w:hint="eastAsia"/>
          <w:sz w:val="32"/>
          <w:szCs w:val="32"/>
        </w:rPr>
        <w:t>五</w:t>
      </w:r>
      <w:r w:rsidRPr="00C164C7">
        <w:rPr>
          <w:rFonts w:ascii="標楷體" w:eastAsia="標楷體" w:hAnsi="標楷體"/>
          <w:sz w:val="32"/>
          <w:szCs w:val="32"/>
        </w:rPr>
        <w:t>)</w:t>
      </w:r>
      <w:r w:rsidRPr="00FC6AC1">
        <w:rPr>
          <w:rFonts w:ascii="標楷體" w:eastAsia="標楷體" w:hAnsi="標楷體"/>
          <w:sz w:val="32"/>
          <w:szCs w:val="32"/>
        </w:rPr>
        <w:t>101</w:t>
      </w:r>
      <w:r w:rsidRPr="00FC6AC1">
        <w:rPr>
          <w:rFonts w:ascii="標楷體" w:eastAsia="標楷體" w:hAnsi="標楷體" w:hint="eastAsia"/>
          <w:sz w:val="32"/>
          <w:szCs w:val="32"/>
        </w:rPr>
        <w:t>年</w:t>
      </w:r>
      <w:r w:rsidRPr="00FC6AC1">
        <w:rPr>
          <w:rFonts w:ascii="標楷體" w:eastAsia="標楷體" w:hAnsi="標楷體"/>
          <w:sz w:val="32"/>
          <w:szCs w:val="32"/>
        </w:rPr>
        <w:t>11</w:t>
      </w:r>
      <w:r w:rsidRPr="00FC6AC1">
        <w:rPr>
          <w:rFonts w:ascii="標楷體" w:eastAsia="標楷體" w:hAnsi="標楷體" w:hint="eastAsia"/>
          <w:sz w:val="32"/>
          <w:szCs w:val="32"/>
        </w:rPr>
        <w:t>月</w:t>
      </w:r>
      <w:r w:rsidRPr="00FC6AC1">
        <w:rPr>
          <w:rFonts w:ascii="標楷體" w:eastAsia="標楷體" w:hAnsi="標楷體"/>
          <w:sz w:val="32"/>
          <w:szCs w:val="32"/>
        </w:rPr>
        <w:t>8</w:t>
      </w:r>
      <w:r w:rsidRPr="00FC6AC1">
        <w:rPr>
          <w:rFonts w:ascii="標楷體" w:eastAsia="標楷體" w:hAnsi="標楷體" w:hint="eastAsia"/>
          <w:sz w:val="32"/>
          <w:szCs w:val="32"/>
        </w:rPr>
        <w:t>日，南部地區調查組以郭員涉嫌違反貪污治罪條例為由，持搜索票及通知書至中</w:t>
      </w:r>
      <w:r>
        <w:rPr>
          <w:rFonts w:ascii="標楷體" w:eastAsia="標楷體" w:hAnsi="標楷體" w:hint="eastAsia"/>
          <w:sz w:val="32"/>
          <w:szCs w:val="32"/>
        </w:rPr>
        <w:t>巡</w:t>
      </w:r>
      <w:r w:rsidRPr="00FC6AC1">
        <w:rPr>
          <w:rFonts w:ascii="標楷體" w:eastAsia="標楷體" w:hAnsi="標楷體" w:hint="eastAsia"/>
          <w:sz w:val="32"/>
          <w:szCs w:val="32"/>
        </w:rPr>
        <w:t>局搜索郭員辦公室及住所，另通知謝員等至臺灣嘉義地方法院檢察署協助調查，複訊完畢</w:t>
      </w:r>
      <w:r w:rsidRPr="00FC6AC1">
        <w:rPr>
          <w:rFonts w:ascii="標楷體" w:eastAsia="標楷體" w:hAnsi="標楷體" w:hint="eastAsia"/>
          <w:sz w:val="32"/>
          <w:szCs w:val="32"/>
        </w:rPr>
        <w:lastRenderedPageBreak/>
        <w:t>後，全案移送國防部高等軍事法院高雄分院檢察署，該署以郭員違反貪污治罪條例第</w:t>
      </w:r>
      <w:r w:rsidRPr="00FC6AC1">
        <w:rPr>
          <w:rFonts w:ascii="標楷體" w:eastAsia="標楷體" w:hAnsi="標楷體"/>
          <w:sz w:val="32"/>
          <w:szCs w:val="32"/>
        </w:rPr>
        <w:t>5</w:t>
      </w:r>
      <w:r w:rsidRPr="00FC6AC1">
        <w:rPr>
          <w:rFonts w:ascii="標楷體" w:eastAsia="標楷體" w:hAnsi="標楷體" w:hint="eastAsia"/>
          <w:sz w:val="32"/>
          <w:szCs w:val="32"/>
        </w:rPr>
        <w:t>條第</w:t>
      </w:r>
      <w:r w:rsidRPr="00FC6AC1">
        <w:rPr>
          <w:rFonts w:ascii="標楷體" w:eastAsia="標楷體" w:hAnsi="標楷體"/>
          <w:sz w:val="32"/>
          <w:szCs w:val="32"/>
        </w:rPr>
        <w:t>1</w:t>
      </w:r>
      <w:r w:rsidRPr="00FC6AC1">
        <w:rPr>
          <w:rFonts w:ascii="標楷體" w:eastAsia="標楷體" w:hAnsi="標楷體" w:hint="eastAsia"/>
          <w:sz w:val="32"/>
          <w:szCs w:val="32"/>
        </w:rPr>
        <w:t>項第</w:t>
      </w:r>
      <w:r w:rsidRPr="00FC6AC1">
        <w:rPr>
          <w:rFonts w:ascii="標楷體" w:eastAsia="標楷體" w:hAnsi="標楷體"/>
          <w:sz w:val="32"/>
          <w:szCs w:val="32"/>
        </w:rPr>
        <w:t>2</w:t>
      </w:r>
      <w:r w:rsidRPr="00FC6AC1">
        <w:rPr>
          <w:rFonts w:ascii="標楷體" w:eastAsia="標楷體" w:hAnsi="標楷體" w:hint="eastAsia"/>
          <w:sz w:val="32"/>
          <w:szCs w:val="32"/>
        </w:rPr>
        <w:t>款等罪，裁定羈押迄今；另謝員以新台幣</w:t>
      </w:r>
      <w:r w:rsidRPr="00FC6AC1">
        <w:rPr>
          <w:rFonts w:ascii="標楷體" w:eastAsia="標楷體" w:hAnsi="標楷體"/>
          <w:sz w:val="32"/>
          <w:szCs w:val="32"/>
        </w:rPr>
        <w:t>15</w:t>
      </w:r>
      <w:r w:rsidRPr="00FC6AC1">
        <w:rPr>
          <w:rFonts w:ascii="標楷體" w:eastAsia="標楷體" w:hAnsi="標楷體" w:hint="eastAsia"/>
          <w:sz w:val="32"/>
          <w:szCs w:val="32"/>
        </w:rPr>
        <w:t>萬元交保</w:t>
      </w:r>
      <w:r>
        <w:rPr>
          <w:rFonts w:ascii="標楷體" w:eastAsia="標楷體" w:hAnsi="標楷體" w:hint="eastAsia"/>
          <w:sz w:val="32"/>
          <w:szCs w:val="32"/>
        </w:rPr>
        <w:t>在案。</w:t>
      </w:r>
    </w:p>
    <w:p w:rsidR="00D607B6" w:rsidRPr="00A829E6" w:rsidRDefault="00D607B6" w:rsidP="00686FCA">
      <w:pPr>
        <w:spacing w:line="500" w:lineRule="exact"/>
        <w:ind w:left="1120" w:hangingChars="350" w:hanging="1120"/>
        <w:outlineLvl w:val="0"/>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hint="eastAsia"/>
          <w:b/>
          <w:sz w:val="32"/>
          <w:szCs w:val="32"/>
        </w:rPr>
        <w:t>三、行政違失</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sidRPr="00C74F5F">
        <w:rPr>
          <w:rFonts w:ascii="標楷體" w:eastAsia="標楷體" w:hAnsi="標楷體"/>
          <w:sz w:val="32"/>
          <w:szCs w:val="32"/>
        </w:rPr>
        <w:t>(</w:t>
      </w:r>
      <w:r>
        <w:rPr>
          <w:rFonts w:ascii="標楷體" w:eastAsia="標楷體" w:hAnsi="標楷體" w:hint="eastAsia"/>
          <w:sz w:val="32"/>
          <w:szCs w:val="32"/>
        </w:rPr>
        <w:t>一</w:t>
      </w:r>
      <w:r w:rsidRPr="00C74F5F">
        <w:rPr>
          <w:rFonts w:ascii="標楷體" w:eastAsia="標楷體" w:hAnsi="標楷體"/>
          <w:sz w:val="32"/>
          <w:szCs w:val="32"/>
        </w:rPr>
        <w:t>)</w:t>
      </w:r>
      <w:r w:rsidRPr="00561D3F">
        <w:rPr>
          <w:rFonts w:ascii="標楷體" w:eastAsia="標楷體" w:hAnsi="標楷體" w:hint="eastAsia"/>
          <w:sz w:val="32"/>
          <w:szCs w:val="32"/>
        </w:rPr>
        <w:t>依「海巡機關獎勵民眾提供犯罪線索協助破案施要點」第</w:t>
      </w:r>
      <w:r>
        <w:rPr>
          <w:rFonts w:ascii="標楷體" w:eastAsia="標楷體" w:hAnsi="標楷體"/>
          <w:sz w:val="32"/>
          <w:szCs w:val="32"/>
        </w:rPr>
        <w:t>4</w:t>
      </w:r>
      <w:r>
        <w:rPr>
          <w:rFonts w:ascii="標楷體" w:eastAsia="標楷體" w:hAnsi="標楷體" w:hint="eastAsia"/>
          <w:sz w:val="32"/>
          <w:szCs w:val="32"/>
        </w:rPr>
        <w:t>及第</w:t>
      </w:r>
      <w:r>
        <w:rPr>
          <w:rFonts w:ascii="標楷體" w:eastAsia="標楷體" w:hAnsi="標楷體"/>
          <w:sz w:val="32"/>
          <w:szCs w:val="32"/>
        </w:rPr>
        <w:t>11</w:t>
      </w:r>
      <w:r w:rsidRPr="00561D3F">
        <w:rPr>
          <w:rFonts w:ascii="標楷體" w:eastAsia="標楷體" w:hAnsi="標楷體" w:hint="eastAsia"/>
          <w:sz w:val="32"/>
          <w:szCs w:val="32"/>
        </w:rPr>
        <w:t>點</w:t>
      </w:r>
      <w:r>
        <w:rPr>
          <w:rFonts w:ascii="標楷體" w:eastAsia="標楷體" w:hAnsi="標楷體" w:hint="eastAsia"/>
          <w:sz w:val="32"/>
          <w:szCs w:val="32"/>
        </w:rPr>
        <w:t>規定略以，</w:t>
      </w:r>
      <w:r w:rsidRPr="00561D3F">
        <w:rPr>
          <w:rFonts w:ascii="標楷體" w:eastAsia="標楷體" w:hAnsi="標楷體" w:hint="eastAsia"/>
          <w:sz w:val="32"/>
          <w:szCs w:val="32"/>
        </w:rPr>
        <w:t>檢舉筆錄內容應明確、詳實，不得有謊報、誣陷之情形</w:t>
      </w:r>
      <w:r>
        <w:rPr>
          <w:rFonts w:ascii="標楷體" w:eastAsia="標楷體" w:hAnsi="標楷體" w:hint="eastAsia"/>
          <w:sz w:val="32"/>
          <w:szCs w:val="32"/>
        </w:rPr>
        <w:t>，且</w:t>
      </w:r>
      <w:r w:rsidRPr="001579EF">
        <w:rPr>
          <w:rFonts w:ascii="標楷體" w:eastAsia="標楷體" w:hAnsi="標楷體" w:hint="eastAsia"/>
          <w:sz w:val="32"/>
          <w:szCs w:val="32"/>
        </w:rPr>
        <w:t>應由提供犯罪線索民眾簽名、捺印指紋</w:t>
      </w:r>
      <w:r>
        <w:rPr>
          <w:rFonts w:ascii="標楷體" w:eastAsia="標楷體" w:hAnsi="標楷體" w:hint="eastAsia"/>
          <w:sz w:val="32"/>
          <w:szCs w:val="32"/>
        </w:rPr>
        <w:t>，另</w:t>
      </w:r>
      <w:r w:rsidRPr="00561D3F">
        <w:rPr>
          <w:rFonts w:ascii="標楷體" w:eastAsia="標楷體" w:hAnsi="標楷體" w:hint="eastAsia"/>
          <w:sz w:val="32"/>
          <w:szCs w:val="32"/>
        </w:rPr>
        <w:t>獎金發放由單位主官</w:t>
      </w:r>
      <w:r w:rsidRPr="00561D3F">
        <w:rPr>
          <w:rFonts w:ascii="標楷體" w:eastAsia="標楷體" w:hAnsi="標楷體"/>
          <w:sz w:val="32"/>
          <w:szCs w:val="32"/>
        </w:rPr>
        <w:t>(</w:t>
      </w:r>
      <w:r w:rsidRPr="00561D3F">
        <w:rPr>
          <w:rFonts w:ascii="標楷體" w:eastAsia="標楷體" w:hAnsi="標楷體" w:hint="eastAsia"/>
          <w:sz w:val="32"/>
          <w:szCs w:val="32"/>
        </w:rPr>
        <w:t>管</w:t>
      </w:r>
      <w:r w:rsidRPr="00561D3F">
        <w:rPr>
          <w:rFonts w:ascii="標楷體" w:eastAsia="標楷體" w:hAnsi="標楷體"/>
          <w:sz w:val="32"/>
          <w:szCs w:val="32"/>
        </w:rPr>
        <w:t>)</w:t>
      </w:r>
      <w:r w:rsidRPr="00561D3F">
        <w:rPr>
          <w:rFonts w:ascii="標楷體" w:eastAsia="標楷體" w:hAnsi="標楷體" w:hint="eastAsia"/>
          <w:sz w:val="32"/>
          <w:szCs w:val="32"/>
        </w:rPr>
        <w:t>頒發。但超過新台幣十萬元以上者，得報請機關首長或其指定之人頒發。</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二</w:t>
      </w:r>
      <w:r>
        <w:rPr>
          <w:rFonts w:ascii="標楷體" w:eastAsia="標楷體" w:hAnsi="標楷體"/>
          <w:sz w:val="32"/>
          <w:szCs w:val="32"/>
        </w:rPr>
        <w:t>)</w:t>
      </w:r>
      <w:r>
        <w:rPr>
          <w:rFonts w:ascii="標楷體" w:eastAsia="標楷體" w:hAnsi="標楷體" w:hint="eastAsia"/>
          <w:sz w:val="32"/>
          <w:szCs w:val="32"/>
        </w:rPr>
        <w:t>本案郭員明知鄭民並無提供</w:t>
      </w:r>
      <w:r w:rsidRPr="001579EF">
        <w:rPr>
          <w:rFonts w:ascii="標楷體" w:eastAsia="標楷體" w:hAnsi="標楷體" w:hint="eastAsia"/>
          <w:sz w:val="32"/>
          <w:szCs w:val="32"/>
        </w:rPr>
        <w:t>「</w:t>
      </w:r>
      <w:r w:rsidRPr="001579EF">
        <w:rPr>
          <w:rFonts w:ascii="標楷體" w:eastAsia="標楷體" w:hAnsi="標楷體"/>
          <w:sz w:val="32"/>
          <w:szCs w:val="32"/>
        </w:rPr>
        <w:t>99</w:t>
      </w:r>
      <w:r w:rsidRPr="001579EF">
        <w:rPr>
          <w:rFonts w:ascii="標楷體" w:eastAsia="標楷體" w:hAnsi="標楷體" w:hint="eastAsia"/>
          <w:sz w:val="32"/>
          <w:szCs w:val="32"/>
        </w:rPr>
        <w:t>年</w:t>
      </w:r>
      <w:r w:rsidRPr="001579EF">
        <w:rPr>
          <w:rFonts w:ascii="標楷體" w:eastAsia="標楷體" w:hAnsi="標楷體"/>
          <w:sz w:val="32"/>
          <w:szCs w:val="32"/>
        </w:rPr>
        <w:t>2</w:t>
      </w:r>
      <w:r w:rsidRPr="001579EF">
        <w:rPr>
          <w:rFonts w:ascii="標楷體" w:eastAsia="標楷體" w:hAnsi="標楷體" w:hint="eastAsia"/>
          <w:sz w:val="32"/>
          <w:szCs w:val="32"/>
        </w:rPr>
        <w:t>月</w:t>
      </w:r>
      <w:r w:rsidRPr="001579EF">
        <w:rPr>
          <w:rFonts w:ascii="標楷體" w:eastAsia="標楷體" w:hAnsi="標楷體"/>
          <w:sz w:val="32"/>
          <w:szCs w:val="32"/>
        </w:rPr>
        <w:t>9</w:t>
      </w:r>
      <w:r>
        <w:rPr>
          <w:rFonts w:ascii="標楷體" w:eastAsia="標楷體" w:hAnsi="標楷體" w:hint="eastAsia"/>
          <w:sz w:val="32"/>
          <w:szCs w:val="32"/>
        </w:rPr>
        <w:t>日郭</w:t>
      </w:r>
      <w:r w:rsidRPr="00216230">
        <w:rPr>
          <w:rFonts w:ascii="標楷體" w:eastAsia="標楷體" w:hAnsi="標楷體" w:hint="eastAsia"/>
          <w:sz w:val="32"/>
          <w:szCs w:val="32"/>
        </w:rPr>
        <w:t>○</w:t>
      </w:r>
      <w:r w:rsidR="0083116D" w:rsidRPr="00216230">
        <w:rPr>
          <w:rFonts w:ascii="標楷體" w:eastAsia="標楷體" w:hAnsi="標楷體" w:hint="eastAsia"/>
          <w:sz w:val="32"/>
          <w:szCs w:val="32"/>
        </w:rPr>
        <w:t>○</w:t>
      </w:r>
      <w:r w:rsidRPr="001579EF">
        <w:rPr>
          <w:rFonts w:ascii="標楷體" w:eastAsia="標楷體" w:hAnsi="標楷體" w:hint="eastAsia"/>
          <w:sz w:val="32"/>
          <w:szCs w:val="32"/>
        </w:rPr>
        <w:t>私菸案」</w:t>
      </w:r>
      <w:r>
        <w:rPr>
          <w:rFonts w:ascii="標楷體" w:eastAsia="標楷體" w:hAnsi="標楷體" w:hint="eastAsia"/>
          <w:sz w:val="32"/>
          <w:szCs w:val="32"/>
        </w:rPr>
        <w:t>等之情資，惟為詐取檢舉獎金，</w:t>
      </w:r>
      <w:r w:rsidRPr="002E20CE">
        <w:rPr>
          <w:rFonts w:ascii="標楷體" w:eastAsia="標楷體" w:hAnsi="標楷體" w:hint="eastAsia"/>
          <w:sz w:val="32"/>
          <w:szCs w:val="32"/>
        </w:rPr>
        <w:t>偽製不實之鄭民檢舉筆錄</w:t>
      </w:r>
      <w:r>
        <w:rPr>
          <w:rFonts w:ascii="標楷體" w:eastAsia="標楷體" w:hAnsi="標楷體" w:hint="eastAsia"/>
          <w:sz w:val="32"/>
          <w:szCs w:val="32"/>
        </w:rPr>
        <w:t>等，報請縣市政府裁處，復於領得獎金後，</w:t>
      </w:r>
      <w:r w:rsidRPr="001579EF">
        <w:rPr>
          <w:rFonts w:ascii="標楷體" w:eastAsia="標楷體" w:hAnsi="標楷體" w:hint="eastAsia"/>
          <w:sz w:val="32"/>
          <w:szCs w:val="32"/>
        </w:rPr>
        <w:t>未通知</w:t>
      </w:r>
      <w:r w:rsidRPr="002E20CE">
        <w:rPr>
          <w:rFonts w:ascii="標楷體" w:eastAsia="標楷體" w:hAnsi="標楷體" w:hint="eastAsia"/>
          <w:sz w:val="32"/>
          <w:szCs w:val="32"/>
        </w:rPr>
        <w:t>單位主官</w:t>
      </w:r>
      <w:r w:rsidRPr="002E20CE">
        <w:rPr>
          <w:rFonts w:ascii="標楷體" w:eastAsia="標楷體" w:hAnsi="標楷體"/>
          <w:sz w:val="32"/>
          <w:szCs w:val="32"/>
        </w:rPr>
        <w:t>(</w:t>
      </w:r>
      <w:r w:rsidRPr="002E20CE">
        <w:rPr>
          <w:rFonts w:ascii="標楷體" w:eastAsia="標楷體" w:hAnsi="標楷體" w:hint="eastAsia"/>
          <w:sz w:val="32"/>
          <w:szCs w:val="32"/>
        </w:rPr>
        <w:t>管</w:t>
      </w:r>
      <w:r w:rsidRPr="002E20CE">
        <w:rPr>
          <w:rFonts w:ascii="標楷體" w:eastAsia="標楷體" w:hAnsi="標楷體"/>
          <w:sz w:val="32"/>
          <w:szCs w:val="32"/>
        </w:rPr>
        <w:t>)</w:t>
      </w:r>
      <w:r>
        <w:rPr>
          <w:rFonts w:ascii="標楷體" w:eastAsia="標楷體" w:hAnsi="標楷體" w:hint="eastAsia"/>
          <w:sz w:val="32"/>
          <w:szCs w:val="32"/>
        </w:rPr>
        <w:t>頒發，竟於檢舉獎金領據上偽簽鄭民署名，偽造鄭民指紋署押</w:t>
      </w:r>
      <w:r w:rsidRPr="001579EF">
        <w:rPr>
          <w:rFonts w:ascii="標楷體" w:eastAsia="標楷體" w:hAnsi="標楷體" w:hint="eastAsia"/>
          <w:sz w:val="32"/>
          <w:szCs w:val="32"/>
        </w:rPr>
        <w:t>等項，據以偽飾有覈實發放獎金</w:t>
      </w:r>
      <w:r>
        <w:rPr>
          <w:rFonts w:ascii="標楷體" w:eastAsia="標楷體" w:hAnsi="標楷體" w:hint="eastAsia"/>
          <w:sz w:val="32"/>
          <w:szCs w:val="32"/>
        </w:rPr>
        <w:t>，另</w:t>
      </w:r>
      <w:r w:rsidRPr="002E20CE">
        <w:rPr>
          <w:rFonts w:ascii="標楷體" w:eastAsia="標楷體" w:hAnsi="標楷體" w:hint="eastAsia"/>
          <w:sz w:val="32"/>
          <w:szCs w:val="32"/>
        </w:rPr>
        <w:t>謝員未遵循中巡局局長指派頒發檢舉獎金，致郭員有可乘之機</w:t>
      </w:r>
      <w:r>
        <w:rPr>
          <w:rFonts w:ascii="標楷體" w:eastAsia="標楷體" w:hAnsi="標楷體" w:hint="eastAsia"/>
          <w:sz w:val="32"/>
          <w:szCs w:val="32"/>
        </w:rPr>
        <w:t>，渠等行為業已嚴重違反上述要點規定。</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三</w:t>
      </w:r>
      <w:r>
        <w:rPr>
          <w:rFonts w:ascii="標楷體" w:eastAsia="標楷體" w:hAnsi="標楷體"/>
          <w:sz w:val="32"/>
          <w:szCs w:val="32"/>
        </w:rPr>
        <w:t>)</w:t>
      </w:r>
      <w:r w:rsidRPr="00561D3F">
        <w:rPr>
          <w:rFonts w:ascii="標楷體" w:eastAsia="標楷體" w:hAnsi="標楷體" w:hint="eastAsia"/>
          <w:sz w:val="32"/>
          <w:szCs w:val="32"/>
        </w:rPr>
        <w:t>有關謝、郭</w:t>
      </w:r>
      <w:r w:rsidRPr="00561D3F">
        <w:rPr>
          <w:rFonts w:ascii="標楷體" w:eastAsia="標楷體" w:hAnsi="標楷體"/>
          <w:sz w:val="32"/>
          <w:szCs w:val="32"/>
        </w:rPr>
        <w:t>2</w:t>
      </w:r>
      <w:r>
        <w:rPr>
          <w:rFonts w:ascii="標楷體" w:eastAsia="標楷體" w:hAnsi="標楷體" w:hint="eastAsia"/>
          <w:sz w:val="32"/>
          <w:szCs w:val="32"/>
        </w:rPr>
        <w:t>員行政責任部分，業經海巡</w:t>
      </w:r>
      <w:r w:rsidRPr="00561D3F">
        <w:rPr>
          <w:rFonts w:ascii="標楷體" w:eastAsia="標楷體" w:hAnsi="標楷體" w:hint="eastAsia"/>
          <w:sz w:val="32"/>
          <w:szCs w:val="32"/>
        </w:rPr>
        <w:t>署及中巡局召開軍職人員獎懲評議會決議，分別核予謝員記「大過乙次」及郭員「大過</w:t>
      </w:r>
      <w:r w:rsidRPr="00561D3F">
        <w:rPr>
          <w:rFonts w:ascii="標楷體" w:eastAsia="標楷體" w:hAnsi="標楷體"/>
          <w:sz w:val="32"/>
          <w:szCs w:val="32"/>
        </w:rPr>
        <w:t>2</w:t>
      </w:r>
      <w:r w:rsidRPr="00561D3F">
        <w:rPr>
          <w:rFonts w:ascii="標楷體" w:eastAsia="標楷體" w:hAnsi="標楷體" w:hint="eastAsia"/>
          <w:sz w:val="32"/>
          <w:szCs w:val="32"/>
        </w:rPr>
        <w:t>次」處分，復岸總局並於</w:t>
      </w:r>
      <w:r w:rsidRPr="00561D3F">
        <w:rPr>
          <w:rFonts w:ascii="標楷體" w:eastAsia="標楷體" w:hAnsi="標楷體"/>
          <w:sz w:val="32"/>
          <w:szCs w:val="32"/>
        </w:rPr>
        <w:t>101</w:t>
      </w:r>
      <w:r w:rsidRPr="00561D3F">
        <w:rPr>
          <w:rFonts w:ascii="標楷體" w:eastAsia="標楷體" w:hAnsi="標楷體" w:hint="eastAsia"/>
          <w:sz w:val="32"/>
          <w:szCs w:val="32"/>
        </w:rPr>
        <w:t>年</w:t>
      </w:r>
      <w:r w:rsidRPr="00561D3F">
        <w:rPr>
          <w:rFonts w:ascii="標楷體" w:eastAsia="標楷體" w:hAnsi="標楷體"/>
          <w:sz w:val="32"/>
          <w:szCs w:val="32"/>
        </w:rPr>
        <w:t>12</w:t>
      </w:r>
      <w:r w:rsidRPr="00561D3F">
        <w:rPr>
          <w:rFonts w:ascii="標楷體" w:eastAsia="標楷體" w:hAnsi="標楷體" w:hint="eastAsia"/>
          <w:sz w:val="32"/>
          <w:szCs w:val="32"/>
        </w:rPr>
        <w:t>月</w:t>
      </w:r>
      <w:r w:rsidRPr="00561D3F">
        <w:rPr>
          <w:rFonts w:ascii="標楷體" w:eastAsia="標楷體" w:hAnsi="標楷體"/>
          <w:sz w:val="32"/>
          <w:szCs w:val="32"/>
        </w:rPr>
        <w:t>13</w:t>
      </w:r>
      <w:r w:rsidRPr="00561D3F">
        <w:rPr>
          <w:rFonts w:ascii="標楷體" w:eastAsia="標楷體" w:hAnsi="標楷體" w:hint="eastAsia"/>
          <w:sz w:val="32"/>
          <w:szCs w:val="32"/>
        </w:rPr>
        <w:t>日以岸人規字第</w:t>
      </w:r>
      <w:r w:rsidRPr="00561D3F">
        <w:rPr>
          <w:rFonts w:ascii="標楷體" w:eastAsia="標楷體" w:hAnsi="標楷體"/>
          <w:sz w:val="32"/>
          <w:szCs w:val="32"/>
        </w:rPr>
        <w:t>1010028762</w:t>
      </w:r>
      <w:r w:rsidRPr="00561D3F">
        <w:rPr>
          <w:rFonts w:ascii="標楷體" w:eastAsia="標楷體" w:hAnsi="標楷體" w:hint="eastAsia"/>
          <w:sz w:val="32"/>
          <w:szCs w:val="32"/>
        </w:rPr>
        <w:t>號令核定郭員撤職在案</w:t>
      </w:r>
      <w:r>
        <w:rPr>
          <w:rFonts w:ascii="標楷體" w:eastAsia="標楷體" w:hAnsi="標楷體" w:hint="eastAsia"/>
          <w:sz w:val="32"/>
          <w:szCs w:val="32"/>
        </w:rPr>
        <w:t>。</w:t>
      </w:r>
    </w:p>
    <w:p w:rsidR="00D607B6" w:rsidRPr="00A829E6" w:rsidRDefault="00D607B6" w:rsidP="00686FCA">
      <w:pPr>
        <w:spacing w:line="500" w:lineRule="exact"/>
        <w:ind w:left="1120" w:hangingChars="350" w:hanging="1120"/>
        <w:outlineLvl w:val="0"/>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hint="eastAsia"/>
          <w:b/>
          <w:sz w:val="32"/>
          <w:szCs w:val="32"/>
        </w:rPr>
        <w:t>四、涉犯法條</w:t>
      </w:r>
      <w:r w:rsidRPr="00A829E6">
        <w:rPr>
          <w:rFonts w:ascii="華康魏碑體(P)" w:eastAsia="華康魏碑體(P)" w:hAnsi="標楷體" w:hint="eastAsia"/>
          <w:b/>
          <w:sz w:val="32"/>
          <w:szCs w:val="32"/>
        </w:rPr>
        <w:t>、</w:t>
      </w:r>
      <w:r w:rsidRPr="00A829E6">
        <w:rPr>
          <w:rFonts w:ascii="標楷體" w:eastAsia="標楷體" w:hAnsi="標楷體" w:hint="eastAsia"/>
          <w:b/>
          <w:sz w:val="32"/>
          <w:szCs w:val="32"/>
        </w:rPr>
        <w:t>起訴理由</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一</w:t>
      </w:r>
      <w:r>
        <w:rPr>
          <w:rFonts w:ascii="標楷體" w:eastAsia="標楷體" w:hAnsi="標楷體"/>
          <w:sz w:val="32"/>
          <w:szCs w:val="32"/>
        </w:rPr>
        <w:t>)</w:t>
      </w:r>
      <w:r>
        <w:rPr>
          <w:rFonts w:ascii="標楷體" w:eastAsia="標楷體" w:hAnsi="標楷體" w:hint="eastAsia"/>
          <w:sz w:val="32"/>
          <w:szCs w:val="32"/>
        </w:rPr>
        <w:t>郭</w:t>
      </w:r>
      <w:r w:rsidRPr="00BA158A">
        <w:rPr>
          <w:rFonts w:ascii="標楷體" w:eastAsia="標楷體" w:hAnsi="標楷體" w:hint="eastAsia"/>
          <w:sz w:val="32"/>
          <w:szCs w:val="32"/>
        </w:rPr>
        <w:t>○</w:t>
      </w:r>
      <w:r w:rsidR="001672DF" w:rsidRPr="00216230">
        <w:rPr>
          <w:rFonts w:ascii="標楷體" w:eastAsia="標楷體" w:hAnsi="標楷體" w:hint="eastAsia"/>
          <w:sz w:val="32"/>
          <w:szCs w:val="32"/>
        </w:rPr>
        <w:t>○</w:t>
      </w:r>
      <w:r>
        <w:rPr>
          <w:rFonts w:ascii="標楷體" w:eastAsia="標楷體" w:hAnsi="標楷體" w:hint="eastAsia"/>
          <w:sz w:val="32"/>
          <w:szCs w:val="32"/>
        </w:rPr>
        <w:t>部分</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1</w:t>
      </w:r>
      <w:r>
        <w:rPr>
          <w:rFonts w:ascii="華康魏碑體(P)" w:eastAsia="華康魏碑體(P)" w:hAnsi="標楷體" w:hint="eastAsia"/>
          <w:sz w:val="32"/>
          <w:szCs w:val="32"/>
        </w:rPr>
        <w:t>、</w:t>
      </w:r>
      <w:r w:rsidRPr="001C5FD0">
        <w:rPr>
          <w:rFonts w:ascii="標楷體" w:eastAsia="標楷體" w:hAnsi="標楷體" w:hint="eastAsia"/>
          <w:sz w:val="32"/>
          <w:szCs w:val="32"/>
        </w:rPr>
        <w:t>郭員</w:t>
      </w:r>
      <w:r>
        <w:rPr>
          <w:rFonts w:ascii="標楷體" w:eastAsia="標楷體" w:hAnsi="標楷體" w:hint="eastAsia"/>
          <w:sz w:val="32"/>
          <w:szCs w:val="32"/>
        </w:rPr>
        <w:t>利用辦理走私查緝等職務上機會，偽製不實之</w:t>
      </w:r>
      <w:r w:rsidRPr="001C5FD0">
        <w:rPr>
          <w:rFonts w:ascii="標楷體" w:eastAsia="標楷體" w:hAnsi="標楷體" w:hint="eastAsia"/>
          <w:sz w:val="32"/>
          <w:szCs w:val="32"/>
        </w:rPr>
        <w:t>檢舉筆錄</w:t>
      </w:r>
      <w:r>
        <w:rPr>
          <w:rFonts w:ascii="標楷體" w:eastAsia="標楷體" w:hAnsi="標楷體" w:hint="eastAsia"/>
          <w:sz w:val="32"/>
          <w:szCs w:val="32"/>
        </w:rPr>
        <w:t>及</w:t>
      </w:r>
      <w:r w:rsidRPr="00CD0A96">
        <w:rPr>
          <w:rFonts w:ascii="標楷體" w:eastAsia="標楷體" w:hAnsi="標楷體" w:hint="eastAsia"/>
          <w:sz w:val="32"/>
          <w:szCs w:val="32"/>
        </w:rPr>
        <w:t>指紋署押</w:t>
      </w:r>
      <w:r>
        <w:rPr>
          <w:rFonts w:ascii="標楷體" w:eastAsia="標楷體" w:hAnsi="標楷體" w:hint="eastAsia"/>
          <w:sz w:val="32"/>
          <w:szCs w:val="32"/>
        </w:rPr>
        <w:t>等項，並詐得檢舉獎金等行為，已分別觸犯刑法第</w:t>
      </w:r>
      <w:r>
        <w:rPr>
          <w:rFonts w:ascii="標楷體" w:eastAsia="標楷體" w:hAnsi="標楷體"/>
          <w:sz w:val="32"/>
          <w:szCs w:val="32"/>
        </w:rPr>
        <w:t>217</w:t>
      </w:r>
      <w:r>
        <w:rPr>
          <w:rFonts w:ascii="標楷體" w:eastAsia="標楷體" w:hAnsi="標楷體" w:hint="eastAsia"/>
          <w:sz w:val="32"/>
          <w:szCs w:val="32"/>
        </w:rPr>
        <w:t>條第</w:t>
      </w:r>
      <w:r>
        <w:rPr>
          <w:rFonts w:ascii="標楷體" w:eastAsia="標楷體" w:hAnsi="標楷體"/>
          <w:sz w:val="32"/>
          <w:szCs w:val="32"/>
        </w:rPr>
        <w:t>1</w:t>
      </w:r>
      <w:r>
        <w:rPr>
          <w:rFonts w:ascii="標楷體" w:eastAsia="標楷體" w:hAnsi="標楷體" w:hint="eastAsia"/>
          <w:sz w:val="32"/>
          <w:szCs w:val="32"/>
        </w:rPr>
        <w:t>項「偽造署押」</w:t>
      </w:r>
      <w:r>
        <w:rPr>
          <w:rFonts w:ascii="華康魏碑體(P)" w:eastAsia="華康魏碑體(P)" w:hAnsi="標楷體" w:hint="eastAsia"/>
          <w:sz w:val="32"/>
          <w:szCs w:val="32"/>
        </w:rPr>
        <w:t>、</w:t>
      </w:r>
      <w:r>
        <w:rPr>
          <w:rFonts w:ascii="標楷體" w:eastAsia="標楷體" w:hAnsi="標楷體" w:hint="eastAsia"/>
          <w:sz w:val="32"/>
          <w:szCs w:val="32"/>
        </w:rPr>
        <w:t>陸海空軍刑法第</w:t>
      </w:r>
      <w:r>
        <w:rPr>
          <w:rFonts w:ascii="標楷體" w:eastAsia="標楷體" w:hAnsi="標楷體"/>
          <w:sz w:val="32"/>
          <w:szCs w:val="32"/>
        </w:rPr>
        <w:t>76</w:t>
      </w:r>
      <w:r>
        <w:rPr>
          <w:rFonts w:ascii="標楷體" w:eastAsia="標楷體" w:hAnsi="標楷體" w:hint="eastAsia"/>
          <w:sz w:val="32"/>
          <w:szCs w:val="32"/>
        </w:rPr>
        <w:t>條第</w:t>
      </w:r>
      <w:r>
        <w:rPr>
          <w:rFonts w:ascii="標楷體" w:eastAsia="標楷體" w:hAnsi="標楷體"/>
          <w:sz w:val="32"/>
          <w:szCs w:val="32"/>
        </w:rPr>
        <w:t>1</w:t>
      </w:r>
      <w:r>
        <w:rPr>
          <w:rFonts w:ascii="標楷體" w:eastAsia="標楷體" w:hAnsi="標楷體" w:hint="eastAsia"/>
          <w:sz w:val="32"/>
          <w:szCs w:val="32"/>
        </w:rPr>
        <w:t>項第</w:t>
      </w:r>
      <w:r>
        <w:rPr>
          <w:rFonts w:ascii="標楷體" w:eastAsia="標楷體" w:hAnsi="標楷體"/>
          <w:sz w:val="32"/>
          <w:szCs w:val="32"/>
        </w:rPr>
        <w:t>4</w:t>
      </w:r>
      <w:r>
        <w:rPr>
          <w:rFonts w:ascii="標楷體" w:eastAsia="標楷體" w:hAnsi="標楷體" w:hint="eastAsia"/>
          <w:sz w:val="32"/>
          <w:szCs w:val="32"/>
        </w:rPr>
        <w:t>款</w:t>
      </w:r>
      <w:r>
        <w:rPr>
          <w:rFonts w:ascii="華康魏碑體(P)" w:eastAsia="華康魏碑體(P)" w:hAnsi="標楷體" w:hint="eastAsia"/>
          <w:sz w:val="32"/>
          <w:szCs w:val="32"/>
        </w:rPr>
        <w:t>、</w:t>
      </w:r>
      <w:r>
        <w:rPr>
          <w:rFonts w:ascii="標楷體" w:eastAsia="標楷體" w:hAnsi="標楷體" w:hint="eastAsia"/>
          <w:sz w:val="32"/>
          <w:szCs w:val="32"/>
        </w:rPr>
        <w:t>刑法第</w:t>
      </w:r>
      <w:r>
        <w:rPr>
          <w:rFonts w:ascii="標楷體" w:eastAsia="標楷體" w:hAnsi="標楷體"/>
          <w:sz w:val="32"/>
          <w:szCs w:val="32"/>
        </w:rPr>
        <w:t>213</w:t>
      </w:r>
      <w:r>
        <w:rPr>
          <w:rFonts w:ascii="標楷體" w:eastAsia="標楷體" w:hAnsi="標楷體" w:hint="eastAsia"/>
          <w:sz w:val="32"/>
          <w:szCs w:val="32"/>
        </w:rPr>
        <w:t>條「公務員不實登載公文書」</w:t>
      </w:r>
      <w:r>
        <w:rPr>
          <w:rFonts w:ascii="華康魏碑體(P)" w:eastAsia="華康魏碑體(P)" w:hAnsi="標楷體" w:hint="eastAsia"/>
          <w:sz w:val="32"/>
          <w:szCs w:val="32"/>
        </w:rPr>
        <w:t>、</w:t>
      </w:r>
      <w:r>
        <w:rPr>
          <w:rFonts w:ascii="標楷體" w:eastAsia="標楷體" w:hAnsi="標楷體" w:hint="eastAsia"/>
          <w:sz w:val="32"/>
          <w:szCs w:val="32"/>
        </w:rPr>
        <w:t>陸海空軍刑法第</w:t>
      </w:r>
      <w:r w:rsidRPr="00CD0A96">
        <w:rPr>
          <w:rFonts w:ascii="標楷體" w:eastAsia="標楷體" w:hAnsi="標楷體" w:hint="eastAsia"/>
          <w:sz w:val="32"/>
          <w:szCs w:val="32"/>
        </w:rPr>
        <w:t>第</w:t>
      </w:r>
      <w:r w:rsidRPr="00CD0A96">
        <w:rPr>
          <w:rFonts w:ascii="標楷體" w:eastAsia="標楷體" w:hAnsi="標楷體"/>
          <w:sz w:val="32"/>
          <w:szCs w:val="32"/>
        </w:rPr>
        <w:t>1</w:t>
      </w:r>
      <w:r w:rsidRPr="00CD0A96">
        <w:rPr>
          <w:rFonts w:ascii="標楷體" w:eastAsia="標楷體" w:hAnsi="標楷體" w:hint="eastAsia"/>
          <w:sz w:val="32"/>
          <w:szCs w:val="32"/>
        </w:rPr>
        <w:t>項第</w:t>
      </w:r>
      <w:r w:rsidRPr="00CD0A96">
        <w:rPr>
          <w:rFonts w:ascii="標楷體" w:eastAsia="標楷體" w:hAnsi="標楷體"/>
          <w:sz w:val="32"/>
          <w:szCs w:val="32"/>
        </w:rPr>
        <w:t>4</w:t>
      </w:r>
      <w:r w:rsidRPr="00CD0A96">
        <w:rPr>
          <w:rFonts w:ascii="標楷體" w:eastAsia="標楷體" w:hAnsi="標楷體" w:hint="eastAsia"/>
          <w:sz w:val="32"/>
          <w:szCs w:val="32"/>
        </w:rPr>
        <w:t>款、刑法第</w:t>
      </w:r>
      <w:r>
        <w:rPr>
          <w:rFonts w:ascii="標楷體" w:eastAsia="標楷體" w:hAnsi="標楷體"/>
          <w:sz w:val="32"/>
          <w:szCs w:val="32"/>
        </w:rPr>
        <w:t>216</w:t>
      </w:r>
      <w:r w:rsidRPr="00CD0A96">
        <w:rPr>
          <w:rFonts w:ascii="標楷體" w:eastAsia="標楷體" w:hAnsi="標楷體" w:hint="eastAsia"/>
          <w:sz w:val="32"/>
          <w:szCs w:val="32"/>
        </w:rPr>
        <w:t>條、</w:t>
      </w:r>
      <w:r>
        <w:rPr>
          <w:rFonts w:ascii="標楷體" w:eastAsia="標楷體" w:hAnsi="標楷體" w:hint="eastAsia"/>
          <w:sz w:val="32"/>
          <w:szCs w:val="32"/>
        </w:rPr>
        <w:t>第</w:t>
      </w:r>
      <w:r>
        <w:rPr>
          <w:rFonts w:ascii="標楷體" w:eastAsia="標楷體" w:hAnsi="標楷體"/>
          <w:sz w:val="32"/>
          <w:szCs w:val="32"/>
        </w:rPr>
        <w:t>213</w:t>
      </w:r>
      <w:r>
        <w:rPr>
          <w:rFonts w:ascii="標楷體" w:eastAsia="標楷體" w:hAnsi="標楷體" w:hint="eastAsia"/>
          <w:sz w:val="32"/>
          <w:szCs w:val="32"/>
        </w:rPr>
        <w:t>條「行使公務員不實登載文書」</w:t>
      </w:r>
      <w:r w:rsidRPr="00CD0A96">
        <w:rPr>
          <w:rFonts w:ascii="標楷體" w:eastAsia="標楷體" w:hAnsi="標楷體" w:hint="eastAsia"/>
          <w:sz w:val="32"/>
          <w:szCs w:val="32"/>
        </w:rPr>
        <w:t>、陸海空軍刑法第</w:t>
      </w:r>
      <w:r w:rsidRPr="00CD0A96">
        <w:rPr>
          <w:rFonts w:ascii="標楷體" w:eastAsia="標楷體" w:hAnsi="標楷體"/>
          <w:sz w:val="32"/>
          <w:szCs w:val="32"/>
        </w:rPr>
        <w:t>76</w:t>
      </w:r>
      <w:r w:rsidRPr="00CD0A96">
        <w:rPr>
          <w:rFonts w:ascii="標楷體" w:eastAsia="標楷體" w:hAnsi="標楷體" w:hint="eastAsia"/>
          <w:sz w:val="32"/>
          <w:szCs w:val="32"/>
        </w:rPr>
        <w:t>條第</w:t>
      </w:r>
      <w:r w:rsidRPr="00CD0A96">
        <w:rPr>
          <w:rFonts w:ascii="標楷體" w:eastAsia="標楷體" w:hAnsi="標楷體"/>
          <w:sz w:val="32"/>
          <w:szCs w:val="32"/>
        </w:rPr>
        <w:t>1</w:t>
      </w:r>
      <w:r w:rsidRPr="00CD0A96">
        <w:rPr>
          <w:rFonts w:ascii="標楷體" w:eastAsia="標楷體" w:hAnsi="標楷體" w:hint="eastAsia"/>
          <w:sz w:val="32"/>
          <w:szCs w:val="32"/>
        </w:rPr>
        <w:t>項第</w:t>
      </w:r>
      <w:r>
        <w:rPr>
          <w:rFonts w:ascii="標楷體" w:eastAsia="標楷體" w:hAnsi="標楷體"/>
          <w:sz w:val="32"/>
          <w:szCs w:val="32"/>
        </w:rPr>
        <w:t>2</w:t>
      </w:r>
      <w:r w:rsidRPr="00CD0A96">
        <w:rPr>
          <w:rFonts w:ascii="標楷體" w:eastAsia="標楷體" w:hAnsi="標楷體" w:hint="eastAsia"/>
          <w:sz w:val="32"/>
          <w:szCs w:val="32"/>
        </w:rPr>
        <w:t>款及第</w:t>
      </w:r>
      <w:r w:rsidRPr="00CD0A96">
        <w:rPr>
          <w:rFonts w:ascii="標楷體" w:eastAsia="標楷體" w:hAnsi="標楷體"/>
          <w:sz w:val="32"/>
          <w:szCs w:val="32"/>
        </w:rPr>
        <w:lastRenderedPageBreak/>
        <w:t>2</w:t>
      </w:r>
      <w:r w:rsidRPr="00CD0A96">
        <w:rPr>
          <w:rFonts w:ascii="標楷體" w:eastAsia="標楷體" w:hAnsi="標楷體" w:hint="eastAsia"/>
          <w:sz w:val="32"/>
          <w:szCs w:val="32"/>
        </w:rPr>
        <w:t>項、貪污治罪條例第</w:t>
      </w:r>
      <w:r w:rsidRPr="00CD0A96">
        <w:rPr>
          <w:rFonts w:ascii="標楷體" w:eastAsia="標楷體" w:hAnsi="標楷體"/>
          <w:sz w:val="32"/>
          <w:szCs w:val="32"/>
        </w:rPr>
        <w:t>5</w:t>
      </w:r>
      <w:r w:rsidRPr="00CD0A96">
        <w:rPr>
          <w:rFonts w:ascii="標楷體" w:eastAsia="標楷體" w:hAnsi="標楷體" w:hint="eastAsia"/>
          <w:sz w:val="32"/>
          <w:szCs w:val="32"/>
        </w:rPr>
        <w:t>條第</w:t>
      </w:r>
      <w:r w:rsidRPr="00CD0A96">
        <w:rPr>
          <w:rFonts w:ascii="標楷體" w:eastAsia="標楷體" w:hAnsi="標楷體"/>
          <w:sz w:val="32"/>
          <w:szCs w:val="32"/>
        </w:rPr>
        <w:t>1</w:t>
      </w:r>
      <w:r w:rsidRPr="00CD0A96">
        <w:rPr>
          <w:rFonts w:ascii="標楷體" w:eastAsia="標楷體" w:hAnsi="標楷體" w:hint="eastAsia"/>
          <w:sz w:val="32"/>
          <w:szCs w:val="32"/>
        </w:rPr>
        <w:t>項第</w:t>
      </w:r>
      <w:r w:rsidRPr="00CD0A96">
        <w:rPr>
          <w:rFonts w:ascii="標楷體" w:eastAsia="標楷體" w:hAnsi="標楷體"/>
          <w:sz w:val="32"/>
          <w:szCs w:val="32"/>
        </w:rPr>
        <w:t>2</w:t>
      </w:r>
      <w:r w:rsidRPr="00CD0A96">
        <w:rPr>
          <w:rFonts w:ascii="標楷體" w:eastAsia="標楷體" w:hAnsi="標楷體" w:hint="eastAsia"/>
          <w:sz w:val="32"/>
          <w:szCs w:val="32"/>
        </w:rPr>
        <w:t>款「公務員利用職務上之機會，以詐術使人將本人之物交付」等罪</w:t>
      </w:r>
      <w:r>
        <w:rPr>
          <w:rFonts w:ascii="標楷體" w:eastAsia="標楷體" w:hAnsi="標楷體" w:hint="eastAsia"/>
          <w:sz w:val="32"/>
          <w:szCs w:val="32"/>
        </w:rPr>
        <w:t>，依全部行為吸收部分行為之法理，</w:t>
      </w:r>
      <w:r w:rsidRPr="00607A7F">
        <w:rPr>
          <w:rFonts w:ascii="標楷體" w:eastAsia="標楷體" w:hAnsi="標楷體" w:hint="eastAsia"/>
          <w:sz w:val="32"/>
          <w:szCs w:val="32"/>
        </w:rPr>
        <w:t>「偽造署押」</w:t>
      </w:r>
      <w:r>
        <w:rPr>
          <w:rFonts w:ascii="標楷體" w:eastAsia="標楷體" w:hAnsi="標楷體" w:hint="eastAsia"/>
          <w:sz w:val="32"/>
          <w:szCs w:val="32"/>
        </w:rPr>
        <w:t>部分不另論罪，而應僅論以</w:t>
      </w:r>
      <w:r w:rsidRPr="00607A7F">
        <w:rPr>
          <w:rFonts w:ascii="標楷體" w:eastAsia="標楷體" w:hAnsi="標楷體" w:hint="eastAsia"/>
          <w:sz w:val="32"/>
          <w:szCs w:val="32"/>
        </w:rPr>
        <w:t>「公務員不實登載公文書」</w:t>
      </w:r>
      <w:r>
        <w:rPr>
          <w:rFonts w:ascii="標楷體" w:eastAsia="標楷體" w:hAnsi="標楷體" w:hint="eastAsia"/>
          <w:sz w:val="32"/>
          <w:szCs w:val="32"/>
        </w:rPr>
        <w:t>罪，另</w:t>
      </w:r>
      <w:r w:rsidRPr="00607A7F">
        <w:rPr>
          <w:rFonts w:ascii="標楷體" w:eastAsia="標楷體" w:hAnsi="標楷體" w:hint="eastAsia"/>
          <w:sz w:val="32"/>
          <w:szCs w:val="32"/>
        </w:rPr>
        <w:t>「公務員不實登載公文書」</w:t>
      </w:r>
      <w:r>
        <w:rPr>
          <w:rFonts w:ascii="標楷體" w:eastAsia="標楷體" w:hAnsi="標楷體" w:hint="eastAsia"/>
          <w:sz w:val="32"/>
          <w:szCs w:val="32"/>
        </w:rPr>
        <w:t>之低度行為，為</w:t>
      </w:r>
      <w:r w:rsidRPr="00607A7F">
        <w:rPr>
          <w:rFonts w:ascii="標楷體" w:eastAsia="標楷體" w:hAnsi="標楷體" w:hint="eastAsia"/>
          <w:sz w:val="32"/>
          <w:szCs w:val="32"/>
        </w:rPr>
        <w:t>「行使公務員不實登載文書」</w:t>
      </w:r>
      <w:r>
        <w:rPr>
          <w:rFonts w:ascii="標楷體" w:eastAsia="標楷體" w:hAnsi="標楷體" w:hint="eastAsia"/>
          <w:sz w:val="32"/>
          <w:szCs w:val="32"/>
        </w:rPr>
        <w:t>之高度行為所吸收，又</w:t>
      </w:r>
      <w:r w:rsidRPr="00710D9A">
        <w:rPr>
          <w:rFonts w:ascii="標楷體" w:eastAsia="標楷體" w:hAnsi="標楷體" w:hint="eastAsia"/>
          <w:sz w:val="32"/>
          <w:szCs w:val="32"/>
        </w:rPr>
        <w:t>「行使公務員不實登載文書」</w:t>
      </w:r>
      <w:r>
        <w:rPr>
          <w:rFonts w:ascii="標楷體" w:eastAsia="標楷體" w:hAnsi="標楷體" w:hint="eastAsia"/>
          <w:sz w:val="32"/>
          <w:szCs w:val="32"/>
        </w:rPr>
        <w:t>與</w:t>
      </w:r>
      <w:r w:rsidRPr="00710D9A">
        <w:rPr>
          <w:rFonts w:ascii="標楷體" w:eastAsia="標楷體" w:hAnsi="標楷體" w:hint="eastAsia"/>
          <w:sz w:val="32"/>
          <w:szCs w:val="32"/>
        </w:rPr>
        <w:t>「公務員利用職務上之機會，以詐術使人將本人之物交付」</w:t>
      </w:r>
      <w:r>
        <w:rPr>
          <w:rFonts w:ascii="標楷體" w:eastAsia="標楷體" w:hAnsi="標楷體" w:hint="eastAsia"/>
          <w:sz w:val="32"/>
          <w:szCs w:val="32"/>
        </w:rPr>
        <w:t>罪，具有行為局部之同一性，與刑法第</w:t>
      </w:r>
      <w:r>
        <w:rPr>
          <w:rFonts w:ascii="標楷體" w:eastAsia="標楷體" w:hAnsi="標楷體"/>
          <w:sz w:val="32"/>
          <w:szCs w:val="32"/>
        </w:rPr>
        <w:t>55</w:t>
      </w:r>
      <w:r>
        <w:rPr>
          <w:rFonts w:ascii="標楷體" w:eastAsia="標楷體" w:hAnsi="標楷體" w:hint="eastAsia"/>
          <w:sz w:val="32"/>
          <w:szCs w:val="32"/>
        </w:rPr>
        <w:t>條規定之一行為觸犯數罪名要件相符合，為想像競合犯，自應各從一重論以</w:t>
      </w:r>
      <w:r w:rsidRPr="00CF7DAC">
        <w:rPr>
          <w:rFonts w:ascii="標楷體" w:eastAsia="標楷體" w:hAnsi="標楷體" w:hint="eastAsia"/>
          <w:sz w:val="32"/>
          <w:szCs w:val="32"/>
        </w:rPr>
        <w:t>「公務員利用職務上之機會，以詐術使人將本人之物交付」</w:t>
      </w:r>
      <w:r>
        <w:rPr>
          <w:rFonts w:ascii="標楷體" w:eastAsia="標楷體" w:hAnsi="標楷體"/>
          <w:sz w:val="32"/>
          <w:szCs w:val="32"/>
        </w:rPr>
        <w:t>1</w:t>
      </w:r>
      <w:r>
        <w:rPr>
          <w:rFonts w:ascii="標楷體" w:eastAsia="標楷體" w:hAnsi="標楷體" w:hint="eastAsia"/>
          <w:sz w:val="32"/>
          <w:szCs w:val="32"/>
        </w:rPr>
        <w:t>罪，爰核予之郭員所為</w:t>
      </w:r>
      <w:r w:rsidRPr="002D2EB0">
        <w:rPr>
          <w:rFonts w:ascii="標楷體" w:eastAsia="標楷體" w:hAnsi="標楷體" w:hint="eastAsia"/>
          <w:sz w:val="32"/>
          <w:szCs w:val="32"/>
        </w:rPr>
        <w:t>「</w:t>
      </w:r>
      <w:r w:rsidRPr="002D2EB0">
        <w:rPr>
          <w:rFonts w:ascii="標楷體" w:eastAsia="標楷體" w:hAnsi="標楷體"/>
          <w:sz w:val="32"/>
          <w:szCs w:val="32"/>
        </w:rPr>
        <w:t>99</w:t>
      </w:r>
      <w:r w:rsidRPr="002D2EB0">
        <w:rPr>
          <w:rFonts w:ascii="標楷體" w:eastAsia="標楷體" w:hAnsi="標楷體" w:hint="eastAsia"/>
          <w:sz w:val="32"/>
          <w:szCs w:val="32"/>
        </w:rPr>
        <w:t>年</w:t>
      </w:r>
      <w:r w:rsidRPr="002D2EB0">
        <w:rPr>
          <w:rFonts w:ascii="標楷體" w:eastAsia="標楷體" w:hAnsi="標楷體"/>
          <w:sz w:val="32"/>
          <w:szCs w:val="32"/>
        </w:rPr>
        <w:t>2</w:t>
      </w:r>
      <w:r w:rsidRPr="002D2EB0">
        <w:rPr>
          <w:rFonts w:ascii="標楷體" w:eastAsia="標楷體" w:hAnsi="標楷體" w:hint="eastAsia"/>
          <w:sz w:val="32"/>
          <w:szCs w:val="32"/>
        </w:rPr>
        <w:t>月</w:t>
      </w:r>
      <w:r w:rsidRPr="002D2EB0">
        <w:rPr>
          <w:rFonts w:ascii="標楷體" w:eastAsia="標楷體" w:hAnsi="標楷體"/>
          <w:sz w:val="32"/>
          <w:szCs w:val="32"/>
        </w:rPr>
        <w:t>9</w:t>
      </w:r>
      <w:r w:rsidRPr="002D2EB0">
        <w:rPr>
          <w:rFonts w:ascii="標楷體" w:eastAsia="標楷體" w:hAnsi="標楷體" w:hint="eastAsia"/>
          <w:sz w:val="32"/>
          <w:szCs w:val="32"/>
        </w:rPr>
        <w:t>日郭峰維私菸案」等</w:t>
      </w:r>
      <w:r>
        <w:rPr>
          <w:rFonts w:ascii="標楷體" w:eastAsia="標楷體" w:hAnsi="標楷體"/>
          <w:sz w:val="32"/>
          <w:szCs w:val="32"/>
        </w:rPr>
        <w:t>4</w:t>
      </w:r>
      <w:r>
        <w:rPr>
          <w:rFonts w:ascii="標楷體" w:eastAsia="標楷體" w:hAnsi="標楷體" w:hint="eastAsia"/>
          <w:sz w:val="32"/>
          <w:szCs w:val="32"/>
        </w:rPr>
        <w:t>案之行為，應成立</w:t>
      </w:r>
      <w:r w:rsidRPr="002D2EB0">
        <w:rPr>
          <w:rFonts w:ascii="標楷體" w:eastAsia="標楷體" w:hAnsi="標楷體" w:hint="eastAsia"/>
          <w:sz w:val="32"/>
          <w:szCs w:val="32"/>
        </w:rPr>
        <w:t>「公務員利用職務上之機會，以詐術使人將本人之物交付」</w:t>
      </w:r>
      <w:r>
        <w:rPr>
          <w:rFonts w:ascii="標楷體" w:eastAsia="標楷體" w:hAnsi="標楷體"/>
          <w:sz w:val="32"/>
          <w:szCs w:val="32"/>
        </w:rPr>
        <w:t>4</w:t>
      </w:r>
      <w:r>
        <w:rPr>
          <w:rFonts w:ascii="標楷體" w:eastAsia="標楷體" w:hAnsi="標楷體" w:hint="eastAsia"/>
          <w:sz w:val="32"/>
          <w:szCs w:val="32"/>
        </w:rPr>
        <w:t>罪，且各罪間犯意個別，行為互殊，應予分論併罰。</w:t>
      </w:r>
      <w:r>
        <w:rPr>
          <w:rFonts w:ascii="標楷體" w:eastAsia="標楷體" w:hAnsi="標楷體"/>
          <w:sz w:val="32"/>
          <w:szCs w:val="32"/>
        </w:rPr>
        <w:t xml:space="preserve"> </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2</w:t>
      </w:r>
      <w:r w:rsidRPr="001C5FD0">
        <w:rPr>
          <w:rFonts w:ascii="標楷體" w:eastAsia="標楷體" w:hAnsi="標楷體" w:hint="eastAsia"/>
          <w:sz w:val="32"/>
          <w:szCs w:val="32"/>
        </w:rPr>
        <w:t>、</w:t>
      </w:r>
      <w:r>
        <w:rPr>
          <w:rFonts w:ascii="標楷體" w:eastAsia="標楷體" w:hAnsi="標楷體" w:hint="eastAsia"/>
          <w:sz w:val="32"/>
          <w:szCs w:val="32"/>
        </w:rPr>
        <w:t>郭員職司</w:t>
      </w:r>
      <w:r w:rsidR="001672DF">
        <w:rPr>
          <w:rFonts w:ascii="標楷體" w:eastAsia="標楷體" w:hAnsi="標楷體" w:hint="eastAsia"/>
          <w:sz w:val="32"/>
          <w:szCs w:val="32"/>
        </w:rPr>
        <w:t>海巡</w:t>
      </w:r>
      <w:r>
        <w:rPr>
          <w:rFonts w:ascii="標楷體" w:eastAsia="標楷體" w:hAnsi="標楷體" w:hint="eastAsia"/>
          <w:sz w:val="32"/>
          <w:szCs w:val="32"/>
        </w:rPr>
        <w:t>署查緝走私等司法警察職務，理應謹慎廉潔，以為表率，竟不思潔身自愛，因一時貪念，利用職務上機會詐取檢舉獎金，不僅有失官箴，更對從事司法警察人員作出最不良示範，不處以重刑，無法澄清吏治，綜合審酌郭員犯罪動機</w:t>
      </w:r>
      <w:r>
        <w:rPr>
          <w:rFonts w:ascii="華康魏碑體(P)" w:eastAsia="華康魏碑體(P)" w:hAnsi="標楷體" w:hint="eastAsia"/>
          <w:sz w:val="32"/>
          <w:szCs w:val="32"/>
        </w:rPr>
        <w:t>、</w:t>
      </w:r>
      <w:r>
        <w:rPr>
          <w:rFonts w:ascii="標楷體" w:eastAsia="標楷體" w:hAnsi="標楷體" w:hint="eastAsia"/>
          <w:sz w:val="32"/>
          <w:szCs w:val="32"/>
        </w:rPr>
        <w:t>方法</w:t>
      </w:r>
      <w:r>
        <w:rPr>
          <w:rFonts w:ascii="華康魏碑體(P)" w:eastAsia="華康魏碑體(P)" w:hAnsi="標楷體" w:hint="eastAsia"/>
          <w:sz w:val="32"/>
          <w:szCs w:val="32"/>
        </w:rPr>
        <w:t>、</w:t>
      </w:r>
      <w:r>
        <w:rPr>
          <w:rFonts w:ascii="標楷體" w:eastAsia="標楷體" w:hAnsi="標楷體" w:hint="eastAsia"/>
          <w:sz w:val="32"/>
          <w:szCs w:val="32"/>
        </w:rPr>
        <w:t>所生損害及犯後</w:t>
      </w:r>
      <w:r w:rsidRPr="00C426BA">
        <w:rPr>
          <w:rFonts w:ascii="標楷體" w:eastAsia="標楷體" w:hAnsi="標楷體" w:hint="eastAsia"/>
          <w:sz w:val="32"/>
          <w:szCs w:val="32"/>
        </w:rPr>
        <w:t>猶藉詞狡辯</w:t>
      </w:r>
      <w:r>
        <w:rPr>
          <w:rFonts w:ascii="標楷體" w:eastAsia="標楷體" w:hAnsi="標楷體" w:hint="eastAsia"/>
          <w:sz w:val="32"/>
          <w:szCs w:val="32"/>
        </w:rPr>
        <w:t>等態度，爰各罪分別具體求處有期徒刑</w:t>
      </w:r>
      <w:r>
        <w:rPr>
          <w:rFonts w:ascii="標楷體" w:eastAsia="標楷體" w:hAnsi="標楷體"/>
          <w:sz w:val="32"/>
          <w:szCs w:val="32"/>
        </w:rPr>
        <w:t>10</w:t>
      </w:r>
      <w:r>
        <w:rPr>
          <w:rFonts w:ascii="標楷體" w:eastAsia="標楷體" w:hAnsi="標楷體" w:hint="eastAsia"/>
          <w:sz w:val="32"/>
          <w:szCs w:val="32"/>
        </w:rPr>
        <w:t>年，並應依貪污治罪條例第</w:t>
      </w:r>
      <w:r>
        <w:rPr>
          <w:rFonts w:ascii="標楷體" w:eastAsia="標楷體" w:hAnsi="標楷體"/>
          <w:sz w:val="32"/>
          <w:szCs w:val="32"/>
        </w:rPr>
        <w:t>10</w:t>
      </w:r>
      <w:r>
        <w:rPr>
          <w:rFonts w:ascii="標楷體" w:eastAsia="標楷體" w:hAnsi="標楷體" w:hint="eastAsia"/>
          <w:sz w:val="32"/>
          <w:szCs w:val="32"/>
        </w:rPr>
        <w:t>條</w:t>
      </w:r>
      <w:r>
        <w:rPr>
          <w:rFonts w:ascii="華康魏碑體(P)" w:eastAsia="華康魏碑體(P)" w:hAnsi="標楷體" w:hint="eastAsia"/>
          <w:sz w:val="32"/>
          <w:szCs w:val="32"/>
        </w:rPr>
        <w:t>、</w:t>
      </w:r>
      <w:r>
        <w:rPr>
          <w:rFonts w:ascii="標楷體" w:eastAsia="標楷體" w:hAnsi="標楷體" w:hint="eastAsia"/>
          <w:sz w:val="32"/>
          <w:szCs w:val="32"/>
        </w:rPr>
        <w:t>第</w:t>
      </w:r>
      <w:r>
        <w:rPr>
          <w:rFonts w:ascii="標楷體" w:eastAsia="標楷體" w:hAnsi="標楷體"/>
          <w:sz w:val="32"/>
          <w:szCs w:val="32"/>
        </w:rPr>
        <w:t>17</w:t>
      </w:r>
      <w:r>
        <w:rPr>
          <w:rFonts w:ascii="標楷體" w:eastAsia="標楷體" w:hAnsi="標楷體" w:hint="eastAsia"/>
          <w:sz w:val="32"/>
          <w:szCs w:val="32"/>
        </w:rPr>
        <w:t>條規定追繳犯罪所得財物</w:t>
      </w:r>
      <w:r>
        <w:rPr>
          <w:rFonts w:ascii="標楷體" w:eastAsia="標楷體" w:hAnsi="標楷體"/>
          <w:sz w:val="32"/>
          <w:szCs w:val="32"/>
        </w:rPr>
        <w:t>370</w:t>
      </w:r>
      <w:r>
        <w:rPr>
          <w:rFonts w:ascii="標楷體" w:eastAsia="標楷體" w:hAnsi="標楷體" w:hint="eastAsia"/>
          <w:sz w:val="32"/>
          <w:szCs w:val="32"/>
        </w:rPr>
        <w:t>萬</w:t>
      </w:r>
      <w:r>
        <w:rPr>
          <w:rFonts w:ascii="標楷體" w:eastAsia="標楷體" w:hAnsi="標楷體"/>
          <w:sz w:val="32"/>
          <w:szCs w:val="32"/>
        </w:rPr>
        <w:t>2,146</w:t>
      </w:r>
      <w:r>
        <w:rPr>
          <w:rFonts w:ascii="標楷體" w:eastAsia="標楷體" w:hAnsi="標楷體" w:hint="eastAsia"/>
          <w:sz w:val="32"/>
          <w:szCs w:val="32"/>
        </w:rPr>
        <w:t>元，如全部或一部無法追繳時以其財產抵償之，並宣告褫奪公權，</w:t>
      </w:r>
      <w:r w:rsidRPr="00C426BA">
        <w:rPr>
          <w:rFonts w:ascii="標楷體" w:eastAsia="標楷體" w:hAnsi="標楷體" w:hint="eastAsia"/>
          <w:sz w:val="32"/>
          <w:szCs w:val="32"/>
        </w:rPr>
        <w:t>用示懲儆</w:t>
      </w:r>
      <w:r>
        <w:rPr>
          <w:rFonts w:ascii="標楷體" w:eastAsia="標楷體" w:hAnsi="標楷體" w:hint="eastAsia"/>
          <w:sz w:val="32"/>
          <w:szCs w:val="32"/>
        </w:rPr>
        <w:t>，並昭炯戒。</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二</w:t>
      </w:r>
      <w:r>
        <w:rPr>
          <w:rFonts w:ascii="標楷體" w:eastAsia="標楷體" w:hAnsi="標楷體"/>
          <w:sz w:val="32"/>
          <w:szCs w:val="32"/>
        </w:rPr>
        <w:t>)</w:t>
      </w:r>
      <w:r>
        <w:rPr>
          <w:rFonts w:ascii="標楷體" w:eastAsia="標楷體" w:hAnsi="標楷體" w:hint="eastAsia"/>
          <w:sz w:val="32"/>
          <w:szCs w:val="32"/>
        </w:rPr>
        <w:t>謝</w:t>
      </w:r>
      <w:r w:rsidRPr="00BA158A">
        <w:rPr>
          <w:rFonts w:ascii="標楷體" w:eastAsia="標楷體" w:hAnsi="標楷體" w:hint="eastAsia"/>
          <w:sz w:val="32"/>
          <w:szCs w:val="32"/>
        </w:rPr>
        <w:t>○</w:t>
      </w:r>
      <w:r w:rsidR="001672DF" w:rsidRPr="00216230">
        <w:rPr>
          <w:rFonts w:ascii="標楷體" w:eastAsia="標楷體" w:hAnsi="標楷體" w:hint="eastAsia"/>
          <w:sz w:val="32"/>
          <w:szCs w:val="32"/>
        </w:rPr>
        <w:t>○</w:t>
      </w:r>
      <w:r>
        <w:rPr>
          <w:rFonts w:ascii="標楷體" w:eastAsia="標楷體" w:hAnsi="標楷體" w:hint="eastAsia"/>
          <w:sz w:val="32"/>
          <w:szCs w:val="32"/>
        </w:rPr>
        <w:t>部分</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1</w:t>
      </w:r>
      <w:r>
        <w:rPr>
          <w:rFonts w:ascii="華康魏碑體(P)" w:eastAsia="華康魏碑體(P)" w:hAnsi="標楷體" w:hint="eastAsia"/>
          <w:sz w:val="32"/>
          <w:szCs w:val="32"/>
        </w:rPr>
        <w:t>、</w:t>
      </w:r>
      <w:r w:rsidRPr="00323FF0">
        <w:rPr>
          <w:rFonts w:ascii="標楷體" w:eastAsia="標楷體" w:hAnsi="標楷體" w:hint="eastAsia"/>
          <w:sz w:val="32"/>
          <w:szCs w:val="32"/>
        </w:rPr>
        <w:t>謝</w:t>
      </w:r>
      <w:r>
        <w:rPr>
          <w:rFonts w:ascii="標楷體" w:eastAsia="標楷體" w:hAnsi="標楷體" w:hint="eastAsia"/>
          <w:sz w:val="32"/>
          <w:szCs w:val="32"/>
        </w:rPr>
        <w:t>員明知未參與</w:t>
      </w:r>
      <w:r w:rsidRPr="002D2EB0">
        <w:rPr>
          <w:rFonts w:ascii="標楷體" w:eastAsia="標楷體" w:hAnsi="標楷體" w:hint="eastAsia"/>
          <w:sz w:val="32"/>
          <w:szCs w:val="32"/>
        </w:rPr>
        <w:t>頒發</w:t>
      </w:r>
      <w:r w:rsidRPr="00323FF0">
        <w:rPr>
          <w:rFonts w:ascii="標楷體" w:eastAsia="標楷體" w:hAnsi="標楷體" w:hint="eastAsia"/>
          <w:sz w:val="32"/>
          <w:szCs w:val="32"/>
        </w:rPr>
        <w:t>「</w:t>
      </w:r>
      <w:r w:rsidRPr="00323FF0">
        <w:rPr>
          <w:rFonts w:ascii="標楷體" w:eastAsia="標楷體" w:hAnsi="標楷體"/>
          <w:sz w:val="32"/>
          <w:szCs w:val="32"/>
        </w:rPr>
        <w:t>99</w:t>
      </w:r>
      <w:r w:rsidRPr="00323FF0">
        <w:rPr>
          <w:rFonts w:ascii="標楷體" w:eastAsia="標楷體" w:hAnsi="標楷體" w:hint="eastAsia"/>
          <w:sz w:val="32"/>
          <w:szCs w:val="32"/>
        </w:rPr>
        <w:t>年</w:t>
      </w:r>
      <w:r w:rsidRPr="00323FF0">
        <w:rPr>
          <w:rFonts w:ascii="標楷體" w:eastAsia="標楷體" w:hAnsi="標楷體"/>
          <w:sz w:val="32"/>
          <w:szCs w:val="32"/>
        </w:rPr>
        <w:t>2</w:t>
      </w:r>
      <w:r w:rsidRPr="00323FF0">
        <w:rPr>
          <w:rFonts w:ascii="標楷體" w:eastAsia="標楷體" w:hAnsi="標楷體" w:hint="eastAsia"/>
          <w:sz w:val="32"/>
          <w:szCs w:val="32"/>
        </w:rPr>
        <w:t>月</w:t>
      </w:r>
      <w:r w:rsidRPr="00323FF0">
        <w:rPr>
          <w:rFonts w:ascii="標楷體" w:eastAsia="標楷體" w:hAnsi="標楷體"/>
          <w:sz w:val="32"/>
          <w:szCs w:val="32"/>
        </w:rPr>
        <w:t>9</w:t>
      </w:r>
      <w:r>
        <w:rPr>
          <w:rFonts w:ascii="標楷體" w:eastAsia="標楷體" w:hAnsi="標楷體" w:hint="eastAsia"/>
          <w:sz w:val="32"/>
          <w:szCs w:val="32"/>
        </w:rPr>
        <w:t>日郭</w:t>
      </w:r>
      <w:r w:rsidRPr="00216230">
        <w:rPr>
          <w:rFonts w:ascii="標楷體" w:eastAsia="標楷體" w:hAnsi="標楷體" w:hint="eastAsia"/>
          <w:sz w:val="32"/>
          <w:szCs w:val="32"/>
        </w:rPr>
        <w:t>○</w:t>
      </w:r>
      <w:r w:rsidR="00762E7D" w:rsidRPr="00216230">
        <w:rPr>
          <w:rFonts w:ascii="標楷體" w:eastAsia="標楷體" w:hAnsi="標楷體" w:hint="eastAsia"/>
          <w:sz w:val="32"/>
          <w:szCs w:val="32"/>
        </w:rPr>
        <w:t>○</w:t>
      </w:r>
      <w:r w:rsidRPr="00323FF0">
        <w:rPr>
          <w:rFonts w:ascii="標楷體" w:eastAsia="標楷體" w:hAnsi="標楷體" w:hint="eastAsia"/>
          <w:sz w:val="32"/>
          <w:szCs w:val="32"/>
        </w:rPr>
        <w:t>私菸案」等</w:t>
      </w:r>
      <w:r>
        <w:rPr>
          <w:rFonts w:ascii="標楷體" w:eastAsia="標楷體" w:hAnsi="標楷體" w:hint="eastAsia"/>
          <w:sz w:val="32"/>
          <w:szCs w:val="32"/>
        </w:rPr>
        <w:t>案之檢舉獎金，而登載不實職務報告並呈交中巡局併案函送海巡署參辦，已足生損害該</w:t>
      </w:r>
      <w:r w:rsidRPr="00323FF0">
        <w:rPr>
          <w:rFonts w:ascii="標楷體" w:eastAsia="標楷體" w:hAnsi="標楷體" w:hint="eastAsia"/>
          <w:sz w:val="32"/>
          <w:szCs w:val="32"/>
        </w:rPr>
        <w:t>署對於所屬涉及違反風紀事件查察稽核之正確性，已觸犯</w:t>
      </w:r>
      <w:r>
        <w:rPr>
          <w:rFonts w:ascii="標楷體" w:eastAsia="標楷體" w:hAnsi="標楷體" w:hint="eastAsia"/>
          <w:sz w:val="32"/>
          <w:szCs w:val="32"/>
        </w:rPr>
        <w:t>陸海空軍刑法第</w:t>
      </w:r>
      <w:r>
        <w:rPr>
          <w:rFonts w:ascii="標楷體" w:eastAsia="標楷體" w:hAnsi="標楷體"/>
          <w:sz w:val="32"/>
          <w:szCs w:val="32"/>
        </w:rPr>
        <w:t>76</w:t>
      </w:r>
      <w:r>
        <w:rPr>
          <w:rFonts w:ascii="標楷體" w:eastAsia="標楷體" w:hAnsi="標楷體" w:hint="eastAsia"/>
          <w:sz w:val="32"/>
          <w:szCs w:val="32"/>
        </w:rPr>
        <w:t>條第</w:t>
      </w:r>
      <w:r>
        <w:rPr>
          <w:rFonts w:ascii="標楷體" w:eastAsia="標楷體" w:hAnsi="標楷體"/>
          <w:sz w:val="32"/>
          <w:szCs w:val="32"/>
        </w:rPr>
        <w:t>1</w:t>
      </w:r>
      <w:r>
        <w:rPr>
          <w:rFonts w:ascii="標楷體" w:eastAsia="標楷體" w:hAnsi="標楷體" w:hint="eastAsia"/>
          <w:sz w:val="32"/>
          <w:szCs w:val="32"/>
        </w:rPr>
        <w:t>項第</w:t>
      </w:r>
      <w:r>
        <w:rPr>
          <w:rFonts w:ascii="標楷體" w:eastAsia="標楷體" w:hAnsi="標楷體"/>
          <w:sz w:val="32"/>
          <w:szCs w:val="32"/>
        </w:rPr>
        <w:t>4</w:t>
      </w:r>
      <w:r>
        <w:rPr>
          <w:rFonts w:ascii="標楷體" w:eastAsia="標楷體" w:hAnsi="標楷體" w:hint="eastAsia"/>
          <w:sz w:val="32"/>
          <w:szCs w:val="32"/>
        </w:rPr>
        <w:t>款</w:t>
      </w:r>
      <w:r>
        <w:rPr>
          <w:rFonts w:ascii="華康魏碑體(P)" w:eastAsia="華康魏碑體(P)" w:hAnsi="標楷體" w:hint="eastAsia"/>
          <w:sz w:val="32"/>
          <w:szCs w:val="32"/>
        </w:rPr>
        <w:t>、</w:t>
      </w:r>
      <w:r w:rsidRPr="00323FF0">
        <w:rPr>
          <w:rFonts w:ascii="標楷體" w:eastAsia="標楷體" w:hAnsi="標楷體" w:hint="eastAsia"/>
          <w:sz w:val="32"/>
          <w:szCs w:val="32"/>
        </w:rPr>
        <w:t>刑法第</w:t>
      </w:r>
      <w:r w:rsidRPr="00323FF0">
        <w:rPr>
          <w:rFonts w:ascii="標楷體" w:eastAsia="標楷體" w:hAnsi="標楷體"/>
          <w:sz w:val="32"/>
          <w:szCs w:val="32"/>
        </w:rPr>
        <w:t>216</w:t>
      </w:r>
      <w:r>
        <w:rPr>
          <w:rFonts w:ascii="標楷體" w:eastAsia="標楷體" w:hAnsi="標楷體" w:hint="eastAsia"/>
          <w:sz w:val="32"/>
          <w:szCs w:val="32"/>
        </w:rPr>
        <w:t>條</w:t>
      </w:r>
      <w:r>
        <w:rPr>
          <w:rFonts w:ascii="華康魏碑體(P)" w:eastAsia="華康魏碑體(P)" w:hAnsi="標楷體" w:hint="eastAsia"/>
          <w:sz w:val="32"/>
          <w:szCs w:val="32"/>
        </w:rPr>
        <w:t>、</w:t>
      </w:r>
      <w:r w:rsidRPr="00531817">
        <w:rPr>
          <w:rFonts w:ascii="標楷體" w:eastAsia="標楷體" w:hAnsi="標楷體" w:hint="eastAsia"/>
          <w:sz w:val="32"/>
          <w:szCs w:val="32"/>
        </w:rPr>
        <w:t>第</w:t>
      </w:r>
      <w:r w:rsidRPr="00531817">
        <w:rPr>
          <w:rFonts w:ascii="標楷體" w:eastAsia="標楷體" w:hAnsi="標楷體"/>
          <w:sz w:val="32"/>
          <w:szCs w:val="32"/>
        </w:rPr>
        <w:t>213</w:t>
      </w:r>
      <w:r w:rsidRPr="00323FF0">
        <w:rPr>
          <w:rFonts w:ascii="標楷體" w:eastAsia="標楷體" w:hAnsi="標楷體" w:hint="eastAsia"/>
          <w:sz w:val="32"/>
          <w:szCs w:val="32"/>
        </w:rPr>
        <w:t>條「行使公務員不實登載公文書</w:t>
      </w:r>
      <w:r>
        <w:rPr>
          <w:rFonts w:ascii="標楷體" w:eastAsia="標楷體" w:hAnsi="標楷體" w:hint="eastAsia"/>
          <w:sz w:val="32"/>
          <w:szCs w:val="32"/>
        </w:rPr>
        <w:t>」</w:t>
      </w:r>
      <w:r w:rsidRPr="00323FF0">
        <w:rPr>
          <w:rFonts w:ascii="標楷體" w:eastAsia="標楷體" w:hAnsi="標楷體" w:hint="eastAsia"/>
          <w:sz w:val="32"/>
          <w:szCs w:val="32"/>
        </w:rPr>
        <w:t>罪</w:t>
      </w:r>
      <w:r>
        <w:rPr>
          <w:rFonts w:ascii="標楷體" w:eastAsia="標楷體" w:hAnsi="標楷體" w:hint="eastAsia"/>
          <w:sz w:val="32"/>
          <w:szCs w:val="32"/>
        </w:rPr>
        <w:t>。</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lastRenderedPageBreak/>
        <w:t xml:space="preserve">     2</w:t>
      </w:r>
      <w:r>
        <w:rPr>
          <w:rFonts w:ascii="華康魏碑體(P)" w:eastAsia="華康魏碑體(P)" w:hAnsi="標楷體" w:hint="eastAsia"/>
          <w:sz w:val="32"/>
          <w:szCs w:val="32"/>
        </w:rPr>
        <w:t>、</w:t>
      </w:r>
      <w:r>
        <w:rPr>
          <w:rFonts w:ascii="標楷體" w:eastAsia="標楷體" w:hAnsi="標楷體" w:hint="eastAsia"/>
          <w:sz w:val="32"/>
          <w:szCs w:val="32"/>
        </w:rPr>
        <w:t>謝員身為海巡單位高級主管，職司督導走私查緝等業務，官居要職，理應依法行政，以為表率，竟為偽飾疏失避免遭行政懲處，不僅有失官箴，且犯後猶藉詞狡辯等一切情狀，爰應從重量刑，用示懲儆。</w:t>
      </w:r>
    </w:p>
    <w:p w:rsidR="00D607B6" w:rsidRPr="00A829E6" w:rsidRDefault="00D607B6" w:rsidP="00686FCA">
      <w:pPr>
        <w:spacing w:line="500" w:lineRule="exact"/>
        <w:outlineLvl w:val="0"/>
        <w:rPr>
          <w:rFonts w:ascii="標楷體" w:eastAsia="標楷體" w:hAnsi="標楷體"/>
          <w:b/>
          <w:sz w:val="32"/>
          <w:szCs w:val="32"/>
        </w:rPr>
      </w:pPr>
      <w:r w:rsidRPr="00A829E6">
        <w:rPr>
          <w:rFonts w:ascii="標楷體" w:eastAsia="標楷體" w:hAnsi="標楷體" w:hint="eastAsia"/>
          <w:b/>
          <w:sz w:val="32"/>
          <w:szCs w:val="32"/>
        </w:rPr>
        <w:t>參、弊案發生原因分析</w:t>
      </w:r>
    </w:p>
    <w:p w:rsidR="00D607B6" w:rsidRPr="00A829E6" w:rsidRDefault="00D607B6" w:rsidP="00F26989">
      <w:pPr>
        <w:spacing w:line="500" w:lineRule="exact"/>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hint="eastAsia"/>
          <w:b/>
          <w:sz w:val="32"/>
          <w:szCs w:val="32"/>
        </w:rPr>
        <w:t>一、弊端態樣</w:t>
      </w:r>
    </w:p>
    <w:p w:rsidR="00D607B6" w:rsidRDefault="00D607B6" w:rsidP="00F26989">
      <w:pPr>
        <w:spacing w:line="500" w:lineRule="exact"/>
        <w:ind w:left="960" w:hangingChars="300" w:hanging="9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依據</w:t>
      </w:r>
      <w:r w:rsidRPr="00014CFE">
        <w:rPr>
          <w:rFonts w:ascii="標楷體" w:eastAsia="標楷體" w:hAnsi="標楷體" w:hint="eastAsia"/>
          <w:sz w:val="32"/>
          <w:szCs w:val="32"/>
        </w:rPr>
        <w:t>國防部高等軍事法院高雄分院檢察署</w:t>
      </w:r>
      <w:r w:rsidRPr="00014CFE">
        <w:rPr>
          <w:rFonts w:ascii="標楷體" w:eastAsia="標楷體" w:hAnsi="標楷體"/>
          <w:sz w:val="32"/>
          <w:szCs w:val="32"/>
        </w:rPr>
        <w:t>101</w:t>
      </w:r>
      <w:r w:rsidRPr="00014CFE">
        <w:rPr>
          <w:rFonts w:ascii="標楷體" w:eastAsia="標楷體" w:hAnsi="標楷體" w:hint="eastAsia"/>
          <w:sz w:val="32"/>
          <w:szCs w:val="32"/>
        </w:rPr>
        <w:t>年偵字第</w:t>
      </w:r>
      <w:r w:rsidRPr="00014CFE">
        <w:rPr>
          <w:rFonts w:ascii="標楷體" w:eastAsia="標楷體" w:hAnsi="標楷體"/>
          <w:sz w:val="32"/>
          <w:szCs w:val="32"/>
        </w:rPr>
        <w:t>045</w:t>
      </w:r>
      <w:r w:rsidRPr="00014CFE">
        <w:rPr>
          <w:rFonts w:ascii="標楷體" w:eastAsia="標楷體" w:hAnsi="標楷體" w:hint="eastAsia"/>
          <w:sz w:val="32"/>
          <w:szCs w:val="32"/>
        </w:rPr>
        <w:t>號起訴書</w:t>
      </w:r>
      <w:r>
        <w:rPr>
          <w:rFonts w:ascii="標楷體" w:eastAsia="標楷體" w:hAnsi="標楷體" w:hint="eastAsia"/>
          <w:sz w:val="32"/>
          <w:szCs w:val="32"/>
        </w:rPr>
        <w:t>所載，郭員為詐取檢舉獎金，</w:t>
      </w:r>
      <w:r w:rsidRPr="001139B5">
        <w:rPr>
          <w:rFonts w:ascii="標楷體" w:eastAsia="標楷體" w:hAnsi="標楷體" w:hint="eastAsia"/>
          <w:sz w:val="32"/>
          <w:szCs w:val="32"/>
        </w:rPr>
        <w:t>利用職務上機會</w:t>
      </w:r>
      <w:r>
        <w:rPr>
          <w:rFonts w:ascii="標楷體" w:eastAsia="標楷體" w:hAnsi="標楷體" w:hint="eastAsia"/>
          <w:sz w:val="32"/>
          <w:szCs w:val="32"/>
        </w:rPr>
        <w:t>，偽製不實之</w:t>
      </w:r>
      <w:r w:rsidRPr="00014CFE">
        <w:rPr>
          <w:rFonts w:ascii="標楷體" w:eastAsia="標楷體" w:hAnsi="標楷體" w:hint="eastAsia"/>
          <w:sz w:val="32"/>
          <w:szCs w:val="32"/>
        </w:rPr>
        <w:t>檢舉筆錄等，報請縣市政府裁處，</w:t>
      </w:r>
      <w:r w:rsidRPr="001139B5">
        <w:rPr>
          <w:rFonts w:ascii="標楷體" w:eastAsia="標楷體" w:hAnsi="標楷體" w:hint="eastAsia"/>
          <w:sz w:val="32"/>
          <w:szCs w:val="32"/>
        </w:rPr>
        <w:t>使</w:t>
      </w:r>
      <w:r>
        <w:rPr>
          <w:rFonts w:ascii="標楷體" w:eastAsia="標楷體" w:hAnsi="標楷體" w:hint="eastAsia"/>
          <w:sz w:val="32"/>
          <w:szCs w:val="32"/>
        </w:rPr>
        <w:t>渠等</w:t>
      </w:r>
      <w:r w:rsidRPr="001139B5">
        <w:rPr>
          <w:rFonts w:ascii="標楷體" w:eastAsia="標楷體" w:hAnsi="標楷體" w:hint="eastAsia"/>
          <w:sz w:val="32"/>
          <w:szCs w:val="32"/>
        </w:rPr>
        <w:t>陷於錯誤</w:t>
      </w:r>
      <w:r>
        <w:rPr>
          <w:rFonts w:ascii="標楷體" w:eastAsia="標楷體" w:hAnsi="標楷體" w:hint="eastAsia"/>
          <w:sz w:val="32"/>
          <w:szCs w:val="32"/>
        </w:rPr>
        <w:t>，核撥檢舉獎金，</w:t>
      </w:r>
      <w:r w:rsidRPr="00014CFE">
        <w:rPr>
          <w:rFonts w:ascii="標楷體" w:eastAsia="標楷體" w:hAnsi="標楷體" w:hint="eastAsia"/>
          <w:sz w:val="32"/>
          <w:szCs w:val="32"/>
        </w:rPr>
        <w:t>復於領得獎金後，偽簽</w:t>
      </w:r>
      <w:r>
        <w:rPr>
          <w:rFonts w:ascii="標楷體" w:eastAsia="標楷體" w:hAnsi="標楷體" w:hint="eastAsia"/>
          <w:sz w:val="32"/>
          <w:szCs w:val="32"/>
        </w:rPr>
        <w:t>檢舉人署名，偽造檢舉人</w:t>
      </w:r>
      <w:r w:rsidRPr="00014CFE">
        <w:rPr>
          <w:rFonts w:ascii="標楷體" w:eastAsia="標楷體" w:hAnsi="標楷體" w:hint="eastAsia"/>
          <w:sz w:val="32"/>
          <w:szCs w:val="32"/>
        </w:rPr>
        <w:t>指紋署押等項，據以偽飾有覈實發放獎金</w:t>
      </w:r>
      <w:r w:rsidRPr="001139B5">
        <w:rPr>
          <w:rFonts w:ascii="標楷體" w:eastAsia="標楷體" w:hAnsi="標楷體" w:hint="eastAsia"/>
          <w:sz w:val="32"/>
          <w:szCs w:val="32"/>
        </w:rPr>
        <w:t>，並提供該管辦理後續獎金核銷事宜</w:t>
      </w:r>
      <w:r>
        <w:rPr>
          <w:rFonts w:ascii="標楷體" w:eastAsia="標楷體" w:hAnsi="標楷體" w:hint="eastAsia"/>
          <w:sz w:val="32"/>
          <w:szCs w:val="32"/>
        </w:rPr>
        <w:t>，其</w:t>
      </w:r>
      <w:r w:rsidRPr="001139B5">
        <w:rPr>
          <w:rFonts w:ascii="標楷體" w:eastAsia="標楷體" w:hAnsi="標楷體" w:hint="eastAsia"/>
          <w:sz w:val="32"/>
          <w:szCs w:val="32"/>
        </w:rPr>
        <w:t>積極之欺罔</w:t>
      </w:r>
      <w:r w:rsidRPr="00C5251C">
        <w:rPr>
          <w:rFonts w:ascii="標楷體" w:eastAsia="標楷體" w:hAnsi="標楷體" w:hint="eastAsia"/>
          <w:sz w:val="32"/>
          <w:szCs w:val="32"/>
        </w:rPr>
        <w:t>詐得</w:t>
      </w:r>
      <w:r>
        <w:rPr>
          <w:rFonts w:ascii="標楷體" w:eastAsia="標楷體" w:hAnsi="標楷體" w:hint="eastAsia"/>
          <w:sz w:val="32"/>
          <w:szCs w:val="32"/>
        </w:rPr>
        <w:t>檢舉獎金</w:t>
      </w:r>
      <w:r w:rsidRPr="001139B5">
        <w:rPr>
          <w:rFonts w:ascii="標楷體" w:eastAsia="標楷體" w:hAnsi="標楷體" w:hint="eastAsia"/>
          <w:sz w:val="32"/>
          <w:szCs w:val="32"/>
        </w:rPr>
        <w:t>手段</w:t>
      </w:r>
      <w:r>
        <w:rPr>
          <w:rFonts w:ascii="標楷體" w:eastAsia="標楷體" w:hAnsi="標楷體" w:hint="eastAsia"/>
          <w:sz w:val="32"/>
          <w:szCs w:val="32"/>
        </w:rPr>
        <w:t>，業已構成</w:t>
      </w:r>
      <w:r w:rsidRPr="00014CFE">
        <w:rPr>
          <w:rFonts w:ascii="標楷體" w:eastAsia="標楷體" w:hAnsi="標楷體" w:hint="eastAsia"/>
          <w:sz w:val="32"/>
          <w:szCs w:val="32"/>
        </w:rPr>
        <w:t>貪污治罪條例第</w:t>
      </w:r>
      <w:r w:rsidRPr="00014CFE">
        <w:rPr>
          <w:rFonts w:ascii="標楷體" w:eastAsia="標楷體" w:hAnsi="標楷體"/>
          <w:sz w:val="32"/>
          <w:szCs w:val="32"/>
        </w:rPr>
        <w:t>5</w:t>
      </w:r>
      <w:r w:rsidRPr="00014CFE">
        <w:rPr>
          <w:rFonts w:ascii="標楷體" w:eastAsia="標楷體" w:hAnsi="標楷體" w:hint="eastAsia"/>
          <w:sz w:val="32"/>
          <w:szCs w:val="32"/>
        </w:rPr>
        <w:t>條第</w:t>
      </w:r>
      <w:r w:rsidRPr="00014CFE">
        <w:rPr>
          <w:rFonts w:ascii="標楷體" w:eastAsia="標楷體" w:hAnsi="標楷體"/>
          <w:sz w:val="32"/>
          <w:szCs w:val="32"/>
        </w:rPr>
        <w:t>1</w:t>
      </w:r>
      <w:r w:rsidRPr="00014CFE">
        <w:rPr>
          <w:rFonts w:ascii="標楷體" w:eastAsia="標楷體" w:hAnsi="標楷體" w:hint="eastAsia"/>
          <w:sz w:val="32"/>
          <w:szCs w:val="32"/>
        </w:rPr>
        <w:t>項第</w:t>
      </w:r>
      <w:r w:rsidRPr="00014CFE">
        <w:rPr>
          <w:rFonts w:ascii="標楷體" w:eastAsia="標楷體" w:hAnsi="標楷體"/>
          <w:sz w:val="32"/>
          <w:szCs w:val="32"/>
        </w:rPr>
        <w:t>2</w:t>
      </w:r>
      <w:r w:rsidRPr="00014CFE">
        <w:rPr>
          <w:rFonts w:ascii="標楷體" w:eastAsia="標楷體" w:hAnsi="標楷體" w:hint="eastAsia"/>
          <w:sz w:val="32"/>
          <w:szCs w:val="32"/>
        </w:rPr>
        <w:t>款「公務員利用職務上之機會，以詐術使人將本人之物交付」</w:t>
      </w:r>
      <w:r>
        <w:rPr>
          <w:rFonts w:ascii="標楷體" w:eastAsia="標楷體" w:hAnsi="標楷體" w:hint="eastAsia"/>
          <w:sz w:val="32"/>
          <w:szCs w:val="32"/>
        </w:rPr>
        <w:t>罪嫌之貪瀆行為。</w:t>
      </w:r>
      <w:r w:rsidRPr="00127622">
        <w:rPr>
          <w:rFonts w:ascii="標楷體" w:eastAsia="標楷體" w:hAnsi="標楷體" w:hint="eastAsia"/>
          <w:sz w:val="32"/>
          <w:szCs w:val="32"/>
        </w:rPr>
        <w:t>另謝員</w:t>
      </w:r>
      <w:r>
        <w:rPr>
          <w:rFonts w:ascii="標楷體" w:eastAsia="標楷體" w:hAnsi="標楷體" w:hint="eastAsia"/>
          <w:sz w:val="32"/>
          <w:szCs w:val="32"/>
        </w:rPr>
        <w:t>明知未參與頒發檢舉獎金，卻登載不實職務報告呈交中巡局併案函送海巡</w:t>
      </w:r>
      <w:r w:rsidRPr="00127622">
        <w:rPr>
          <w:rFonts w:ascii="標楷體" w:eastAsia="標楷體" w:hAnsi="標楷體" w:hint="eastAsia"/>
          <w:sz w:val="32"/>
          <w:szCs w:val="32"/>
        </w:rPr>
        <w:t>署</w:t>
      </w:r>
      <w:r>
        <w:rPr>
          <w:rFonts w:ascii="標楷體" w:eastAsia="標楷體" w:hAnsi="標楷體" w:hint="eastAsia"/>
          <w:sz w:val="32"/>
          <w:szCs w:val="32"/>
        </w:rPr>
        <w:t>參辦，已足生損害該署對於所屬涉及違反風紀事件查察稽核之正確性，亦</w:t>
      </w:r>
      <w:r w:rsidRPr="00127622">
        <w:rPr>
          <w:rFonts w:ascii="標楷體" w:eastAsia="標楷體" w:hAnsi="標楷體" w:hint="eastAsia"/>
          <w:sz w:val="32"/>
          <w:szCs w:val="32"/>
        </w:rPr>
        <w:t>觸犯刑法第</w:t>
      </w:r>
      <w:r w:rsidRPr="00127622">
        <w:rPr>
          <w:rFonts w:ascii="標楷體" w:eastAsia="標楷體" w:hAnsi="標楷體"/>
          <w:sz w:val="32"/>
          <w:szCs w:val="32"/>
        </w:rPr>
        <w:t>216</w:t>
      </w:r>
      <w:r w:rsidRPr="00127622">
        <w:rPr>
          <w:rFonts w:ascii="標楷體" w:eastAsia="標楷體" w:hAnsi="標楷體" w:hint="eastAsia"/>
          <w:sz w:val="32"/>
          <w:szCs w:val="32"/>
        </w:rPr>
        <w:t>條「行使公務員不實登載公文書」等罪</w:t>
      </w:r>
      <w:r>
        <w:rPr>
          <w:rFonts w:ascii="標楷體" w:eastAsia="標楷體" w:hAnsi="標楷體" w:hint="eastAsia"/>
          <w:sz w:val="32"/>
          <w:szCs w:val="32"/>
        </w:rPr>
        <w:t>嫌。</w:t>
      </w:r>
    </w:p>
    <w:p w:rsidR="00D607B6" w:rsidRPr="00A829E6" w:rsidRDefault="00D607B6" w:rsidP="00F26989">
      <w:pPr>
        <w:spacing w:line="500" w:lineRule="exact"/>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hint="eastAsia"/>
          <w:b/>
          <w:sz w:val="32"/>
          <w:szCs w:val="32"/>
        </w:rPr>
        <w:t>二</w:t>
      </w:r>
      <w:r w:rsidRPr="00A829E6">
        <w:rPr>
          <w:rFonts w:ascii="華康魏碑體(P)" w:eastAsia="華康魏碑體(P)" w:hAnsi="標楷體" w:hint="eastAsia"/>
          <w:b/>
          <w:sz w:val="32"/>
          <w:szCs w:val="32"/>
        </w:rPr>
        <w:t>、</w:t>
      </w:r>
      <w:r w:rsidRPr="00A829E6">
        <w:rPr>
          <w:rFonts w:ascii="標楷體" w:eastAsia="標楷體" w:hAnsi="標楷體" w:hint="eastAsia"/>
          <w:b/>
          <w:sz w:val="32"/>
          <w:szCs w:val="32"/>
        </w:rPr>
        <w:t>內部控制漏洞</w:t>
      </w:r>
    </w:p>
    <w:p w:rsidR="00D607B6" w:rsidRPr="001672DF" w:rsidRDefault="00D607B6" w:rsidP="00F26989">
      <w:pPr>
        <w:spacing w:line="500" w:lineRule="exact"/>
        <w:rPr>
          <w:rFonts w:ascii="標楷體" w:eastAsia="標楷體" w:hAnsi="標楷體"/>
          <w:b/>
          <w:sz w:val="32"/>
          <w:szCs w:val="32"/>
        </w:rPr>
      </w:pPr>
      <w:r>
        <w:rPr>
          <w:rFonts w:ascii="標楷體" w:eastAsia="標楷體" w:hAnsi="標楷體"/>
          <w:sz w:val="32"/>
          <w:szCs w:val="32"/>
        </w:rPr>
        <w:t xml:space="preserve">  </w:t>
      </w:r>
      <w:r w:rsidRPr="001672DF">
        <w:rPr>
          <w:rFonts w:ascii="標楷體" w:eastAsia="標楷體" w:hAnsi="標楷體"/>
          <w:b/>
          <w:sz w:val="32"/>
          <w:szCs w:val="32"/>
        </w:rPr>
        <w:t xml:space="preserve"> (</w:t>
      </w:r>
      <w:r w:rsidR="001672DF">
        <w:rPr>
          <w:rFonts w:ascii="標楷體" w:eastAsia="標楷體" w:hAnsi="標楷體" w:hint="eastAsia"/>
          <w:b/>
          <w:sz w:val="32"/>
          <w:szCs w:val="32"/>
        </w:rPr>
        <w:t>一</w:t>
      </w:r>
      <w:r w:rsidRPr="001672DF">
        <w:rPr>
          <w:rFonts w:ascii="標楷體" w:eastAsia="標楷體" w:hAnsi="標楷體"/>
          <w:b/>
          <w:sz w:val="32"/>
          <w:szCs w:val="32"/>
        </w:rPr>
        <w:t>)</w:t>
      </w:r>
      <w:r w:rsidRPr="001672DF">
        <w:rPr>
          <w:rFonts w:ascii="標楷體" w:eastAsia="標楷體" w:hAnsi="標楷體" w:hint="eastAsia"/>
          <w:b/>
          <w:sz w:val="32"/>
          <w:szCs w:val="32"/>
        </w:rPr>
        <w:t>制度面</w:t>
      </w:r>
    </w:p>
    <w:p w:rsidR="00D607B6" w:rsidRPr="00797D90"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1</w:t>
      </w:r>
      <w:r>
        <w:rPr>
          <w:rFonts w:ascii="華康魏碑體(P)" w:eastAsia="華康魏碑體(P)" w:hAnsi="標楷體" w:hint="eastAsia"/>
          <w:sz w:val="32"/>
          <w:szCs w:val="32"/>
        </w:rPr>
        <w:t>、</w:t>
      </w:r>
      <w:r w:rsidRPr="00797D90">
        <w:rPr>
          <w:rFonts w:ascii="標楷體" w:eastAsia="標楷體" w:hAnsi="標楷體" w:hint="eastAsia"/>
          <w:sz w:val="32"/>
          <w:szCs w:val="32"/>
        </w:rPr>
        <w:t>「海岸巡防機關獎勵民眾提供犯罪線索協助破案實施要點」除規定檢舉獎金之核發應從嚴審核，各級巡防機關主官</w:t>
      </w:r>
      <w:r w:rsidRPr="00797D90">
        <w:rPr>
          <w:rFonts w:ascii="標楷體" w:eastAsia="標楷體" w:hAnsi="標楷體"/>
          <w:sz w:val="32"/>
          <w:szCs w:val="32"/>
        </w:rPr>
        <w:t>(</w:t>
      </w:r>
      <w:r w:rsidRPr="00797D90">
        <w:rPr>
          <w:rFonts w:ascii="標楷體" w:eastAsia="標楷體" w:hAnsi="標楷體" w:hint="eastAsia"/>
          <w:sz w:val="32"/>
          <w:szCs w:val="32"/>
        </w:rPr>
        <w:t>管</w:t>
      </w:r>
      <w:r w:rsidRPr="00797D90">
        <w:rPr>
          <w:rFonts w:ascii="標楷體" w:eastAsia="標楷體" w:hAnsi="標楷體"/>
          <w:sz w:val="32"/>
          <w:szCs w:val="32"/>
        </w:rPr>
        <w:t>)</w:t>
      </w:r>
      <w:r>
        <w:rPr>
          <w:rFonts w:ascii="標楷體" w:eastAsia="標楷體" w:hAnsi="標楷體" w:hint="eastAsia"/>
          <w:sz w:val="32"/>
          <w:szCs w:val="32"/>
        </w:rPr>
        <w:t>應切實監督迅速發給，不得以任何理由抑留或移作其他用途，海巡署</w:t>
      </w:r>
      <w:r w:rsidRPr="00797D90">
        <w:rPr>
          <w:rFonts w:ascii="標楷體" w:eastAsia="標楷體" w:hAnsi="標楷體" w:hint="eastAsia"/>
          <w:sz w:val="32"/>
          <w:szCs w:val="32"/>
        </w:rPr>
        <w:t>業管單位為瞭解獎金核發情形，得編組實施查核外，並無其他稽核規定。</w:t>
      </w:r>
    </w:p>
    <w:p w:rsidR="00D607B6" w:rsidRDefault="00D607B6" w:rsidP="00F26989">
      <w:pPr>
        <w:spacing w:line="500" w:lineRule="exact"/>
        <w:ind w:left="1280" w:hangingChars="400" w:hanging="1280"/>
        <w:rPr>
          <w:rFonts w:ascii="標楷體" w:eastAsia="標楷體" w:hAnsi="標楷體"/>
          <w:sz w:val="32"/>
          <w:szCs w:val="32"/>
        </w:rPr>
      </w:pPr>
      <w:r w:rsidRPr="00797D90">
        <w:rPr>
          <w:rFonts w:ascii="標楷體" w:eastAsia="標楷體" w:hAnsi="標楷體"/>
          <w:sz w:val="32"/>
          <w:szCs w:val="32"/>
        </w:rPr>
        <w:t xml:space="preserve">     2</w:t>
      </w:r>
      <w:r w:rsidRPr="00797D90">
        <w:rPr>
          <w:rFonts w:ascii="標楷體" w:eastAsia="標楷體" w:hAnsi="標楷體" w:hint="eastAsia"/>
          <w:sz w:val="32"/>
          <w:szCs w:val="32"/>
        </w:rPr>
        <w:t>、另</w:t>
      </w:r>
      <w:r>
        <w:rPr>
          <w:rFonts w:ascii="標楷體" w:eastAsia="標楷體" w:hAnsi="標楷體" w:hint="eastAsia"/>
          <w:sz w:val="32"/>
          <w:szCs w:val="32"/>
        </w:rPr>
        <w:t>上述規定</w:t>
      </w:r>
      <w:r w:rsidRPr="00797D90">
        <w:rPr>
          <w:rFonts w:ascii="標楷體" w:eastAsia="標楷體" w:hAnsi="標楷體" w:hint="eastAsia"/>
          <w:sz w:val="32"/>
          <w:szCs w:val="32"/>
        </w:rPr>
        <w:t>獎金發放部分，僅要求由單位主官</w:t>
      </w:r>
      <w:r w:rsidRPr="00797D90">
        <w:rPr>
          <w:rFonts w:ascii="標楷體" w:eastAsia="標楷體" w:hAnsi="標楷體"/>
          <w:sz w:val="32"/>
          <w:szCs w:val="32"/>
        </w:rPr>
        <w:t>(</w:t>
      </w:r>
      <w:r w:rsidRPr="00797D90">
        <w:rPr>
          <w:rFonts w:ascii="標楷體" w:eastAsia="標楷體" w:hAnsi="標楷體" w:hint="eastAsia"/>
          <w:sz w:val="32"/>
          <w:szCs w:val="32"/>
        </w:rPr>
        <w:t>管</w:t>
      </w:r>
      <w:r w:rsidRPr="00797D90">
        <w:rPr>
          <w:rFonts w:ascii="標楷體" w:eastAsia="標楷體" w:hAnsi="標楷體"/>
          <w:sz w:val="32"/>
          <w:szCs w:val="32"/>
        </w:rPr>
        <w:t>)</w:t>
      </w:r>
      <w:r w:rsidRPr="00797D90">
        <w:rPr>
          <w:rFonts w:ascii="標楷體" w:eastAsia="標楷體" w:hAnsi="標楷體" w:hint="eastAsia"/>
          <w:sz w:val="32"/>
          <w:szCs w:val="32"/>
        </w:rPr>
        <w:t>或機關首長或其指定之人頒發，未有</w:t>
      </w:r>
      <w:r>
        <w:rPr>
          <w:rFonts w:ascii="標楷體" w:eastAsia="標楷體" w:hAnsi="標楷體" w:hint="eastAsia"/>
          <w:sz w:val="32"/>
          <w:szCs w:val="32"/>
        </w:rPr>
        <w:t>相關監督發放規範，</w:t>
      </w:r>
      <w:r w:rsidRPr="00797D90">
        <w:rPr>
          <w:rFonts w:ascii="標楷體" w:eastAsia="標楷體" w:hAnsi="標楷體" w:hint="eastAsia"/>
          <w:sz w:val="32"/>
          <w:szCs w:val="32"/>
        </w:rPr>
        <w:t>控管機制，</w:t>
      </w:r>
      <w:r>
        <w:rPr>
          <w:rFonts w:ascii="標楷體" w:eastAsia="標楷體" w:hAnsi="標楷體" w:hint="eastAsia"/>
          <w:sz w:val="32"/>
          <w:szCs w:val="32"/>
        </w:rPr>
        <w:t>亦</w:t>
      </w:r>
      <w:r w:rsidRPr="00797D90">
        <w:rPr>
          <w:rFonts w:ascii="標楷體" w:eastAsia="標楷體" w:hAnsi="標楷體" w:hint="eastAsia"/>
          <w:sz w:val="32"/>
          <w:szCs w:val="32"/>
        </w:rPr>
        <w:t>未臻完善</w:t>
      </w:r>
      <w:r>
        <w:rPr>
          <w:rFonts w:ascii="標楷體" w:eastAsia="標楷體" w:hAnsi="標楷體" w:hint="eastAsia"/>
          <w:sz w:val="32"/>
          <w:szCs w:val="32"/>
        </w:rPr>
        <w:t>。</w:t>
      </w:r>
    </w:p>
    <w:p w:rsidR="00D607B6" w:rsidRPr="00A829E6" w:rsidRDefault="00D607B6" w:rsidP="00F26989">
      <w:pPr>
        <w:spacing w:line="500" w:lineRule="exact"/>
        <w:rPr>
          <w:rFonts w:ascii="標楷體" w:eastAsia="標楷體" w:hAnsi="標楷體"/>
          <w:b/>
          <w:sz w:val="32"/>
          <w:szCs w:val="32"/>
        </w:rPr>
      </w:pPr>
      <w:r>
        <w:rPr>
          <w:rFonts w:ascii="標楷體" w:eastAsia="標楷體" w:hAnsi="標楷體"/>
          <w:sz w:val="32"/>
          <w:szCs w:val="32"/>
        </w:rPr>
        <w:lastRenderedPageBreak/>
        <w:t xml:space="preserve">   </w:t>
      </w:r>
      <w:r w:rsidRPr="00A829E6">
        <w:rPr>
          <w:rFonts w:ascii="標楷體" w:eastAsia="標楷體" w:hAnsi="標楷體"/>
          <w:b/>
          <w:sz w:val="32"/>
          <w:szCs w:val="32"/>
        </w:rPr>
        <w:t>(</w:t>
      </w:r>
      <w:r w:rsidR="001672DF">
        <w:rPr>
          <w:rFonts w:ascii="標楷體" w:eastAsia="標楷體" w:hAnsi="標楷體" w:hint="eastAsia"/>
          <w:b/>
          <w:sz w:val="32"/>
          <w:szCs w:val="32"/>
        </w:rPr>
        <w:t>二</w:t>
      </w:r>
      <w:r w:rsidRPr="00A829E6">
        <w:rPr>
          <w:rFonts w:ascii="標楷體" w:eastAsia="標楷體" w:hAnsi="標楷體"/>
          <w:b/>
          <w:sz w:val="32"/>
          <w:szCs w:val="32"/>
        </w:rPr>
        <w:t>)</w:t>
      </w:r>
      <w:r w:rsidRPr="00A829E6">
        <w:rPr>
          <w:rFonts w:ascii="標楷體" w:eastAsia="標楷體" w:hAnsi="標楷體" w:hint="eastAsia"/>
          <w:b/>
          <w:sz w:val="32"/>
          <w:szCs w:val="32"/>
        </w:rPr>
        <w:t>執行面</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1</w:t>
      </w:r>
      <w:r>
        <w:rPr>
          <w:rFonts w:ascii="華康魏碑體(P)" w:eastAsia="華康魏碑體(P)" w:hAnsi="標楷體" w:hint="eastAsia"/>
          <w:sz w:val="32"/>
          <w:szCs w:val="32"/>
        </w:rPr>
        <w:t>、</w:t>
      </w:r>
      <w:r w:rsidRPr="00182528">
        <w:rPr>
          <w:rFonts w:ascii="標楷體" w:eastAsia="標楷體" w:hAnsi="標楷體" w:hint="eastAsia"/>
          <w:sz w:val="32"/>
          <w:szCs w:val="32"/>
        </w:rPr>
        <w:t>海巡署</w:t>
      </w:r>
      <w:r w:rsidRPr="00797D90">
        <w:rPr>
          <w:rFonts w:ascii="標楷體" w:eastAsia="標楷體" w:hAnsi="標楷體" w:hint="eastAsia"/>
          <w:sz w:val="32"/>
          <w:szCs w:val="32"/>
        </w:rPr>
        <w:t>受理民眾檢舉案件，多採單線受理原則，雖係為保障檢舉人身分，惟因缺乏審核機制，確易生弊端</w:t>
      </w:r>
      <w:r>
        <w:rPr>
          <w:rFonts w:ascii="標楷體" w:eastAsia="標楷體" w:hAnsi="標楷體" w:hint="eastAsia"/>
          <w:sz w:val="32"/>
          <w:szCs w:val="32"/>
        </w:rPr>
        <w:t>，另或有隱含單位主管以績效為前題而縱容所屬之鄉愿行為。</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2</w:t>
      </w:r>
      <w:r w:rsidRPr="00797D90">
        <w:rPr>
          <w:rFonts w:ascii="標楷體" w:eastAsia="標楷體" w:hAnsi="標楷體" w:hint="eastAsia"/>
          <w:sz w:val="32"/>
          <w:szCs w:val="32"/>
        </w:rPr>
        <w:t>、</w:t>
      </w:r>
      <w:r>
        <w:rPr>
          <w:rFonts w:ascii="標楷體" w:eastAsia="標楷體" w:hAnsi="標楷體" w:hint="eastAsia"/>
          <w:sz w:val="32"/>
          <w:szCs w:val="32"/>
        </w:rPr>
        <w:t>獎金發放過程，原係規定</w:t>
      </w:r>
      <w:r w:rsidRPr="00EC4F85">
        <w:rPr>
          <w:rFonts w:ascii="標楷體" w:eastAsia="標楷體" w:hAnsi="標楷體" w:hint="eastAsia"/>
          <w:sz w:val="32"/>
          <w:szCs w:val="32"/>
        </w:rPr>
        <w:t>由單位主官</w:t>
      </w:r>
      <w:r w:rsidRPr="00EC4F85">
        <w:rPr>
          <w:rFonts w:ascii="標楷體" w:eastAsia="標楷體" w:hAnsi="標楷體"/>
          <w:sz w:val="32"/>
          <w:szCs w:val="32"/>
        </w:rPr>
        <w:t>(</w:t>
      </w:r>
      <w:r w:rsidRPr="00EC4F85">
        <w:rPr>
          <w:rFonts w:ascii="標楷體" w:eastAsia="標楷體" w:hAnsi="標楷體" w:hint="eastAsia"/>
          <w:sz w:val="32"/>
          <w:szCs w:val="32"/>
        </w:rPr>
        <w:t>管</w:t>
      </w:r>
      <w:r w:rsidRPr="00EC4F85">
        <w:rPr>
          <w:rFonts w:ascii="標楷體" w:eastAsia="標楷體" w:hAnsi="標楷體"/>
          <w:sz w:val="32"/>
          <w:szCs w:val="32"/>
        </w:rPr>
        <w:t>)</w:t>
      </w:r>
      <w:r w:rsidRPr="00EC4F85">
        <w:rPr>
          <w:rFonts w:ascii="標楷體" w:eastAsia="標楷體" w:hAnsi="標楷體" w:hint="eastAsia"/>
          <w:sz w:val="32"/>
          <w:szCs w:val="32"/>
        </w:rPr>
        <w:t>或機關首長或其指定之人頒發，</w:t>
      </w:r>
      <w:r>
        <w:rPr>
          <w:rFonts w:ascii="標楷體" w:eastAsia="標楷體" w:hAnsi="標楷體" w:hint="eastAsia"/>
          <w:sz w:val="32"/>
          <w:szCs w:val="32"/>
        </w:rPr>
        <w:t>惟查實務執行時多係由</w:t>
      </w:r>
      <w:r w:rsidRPr="007D0871">
        <w:rPr>
          <w:rFonts w:ascii="標楷體" w:eastAsia="標楷體" w:hAnsi="標楷體" w:hint="eastAsia"/>
          <w:sz w:val="32"/>
          <w:szCs w:val="32"/>
        </w:rPr>
        <w:t>主偵人員頒發</w:t>
      </w:r>
      <w:r>
        <w:rPr>
          <w:rFonts w:ascii="標楷體" w:eastAsia="標楷體" w:hAnsi="標楷體" w:hint="eastAsia"/>
          <w:sz w:val="32"/>
          <w:szCs w:val="32"/>
        </w:rPr>
        <w:t>，其肇因為查緝人員對於</w:t>
      </w:r>
      <w:r w:rsidRPr="007D0871">
        <w:rPr>
          <w:rFonts w:ascii="標楷體" w:eastAsia="標楷體" w:hAnsi="標楷體" w:hint="eastAsia"/>
          <w:sz w:val="32"/>
          <w:szCs w:val="32"/>
        </w:rPr>
        <w:t>規定援引錯誤</w:t>
      </w:r>
      <w:r>
        <w:rPr>
          <w:rFonts w:ascii="標楷體" w:eastAsia="標楷體" w:hAnsi="標楷體" w:hint="eastAsia"/>
          <w:sz w:val="32"/>
          <w:szCs w:val="32"/>
        </w:rPr>
        <w:t>，亦有為防制咨詢人員曝光及同仁踩</w:t>
      </w:r>
      <w:r w:rsidRPr="009D43BB">
        <w:rPr>
          <w:rFonts w:ascii="標楷體" w:eastAsia="標楷體" w:hAnsi="標楷體" w:hint="eastAsia"/>
          <w:sz w:val="32"/>
          <w:szCs w:val="32"/>
        </w:rPr>
        <w:t>線</w:t>
      </w:r>
      <w:r>
        <w:rPr>
          <w:rFonts w:ascii="標楷體" w:eastAsia="標楷體" w:hAnsi="標楷體" w:hint="eastAsia"/>
          <w:sz w:val="32"/>
          <w:szCs w:val="32"/>
        </w:rPr>
        <w:t>之成份。</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3</w:t>
      </w:r>
      <w:r>
        <w:rPr>
          <w:rFonts w:ascii="華康魏碑體(P)" w:eastAsia="華康魏碑體(P)" w:hAnsi="標楷體" w:hint="eastAsia"/>
          <w:sz w:val="32"/>
          <w:szCs w:val="32"/>
        </w:rPr>
        <w:t>、</w:t>
      </w:r>
      <w:r>
        <w:rPr>
          <w:rFonts w:ascii="標楷體" w:eastAsia="標楷體" w:hAnsi="標楷體" w:hint="eastAsia"/>
          <w:sz w:val="32"/>
          <w:szCs w:val="32"/>
        </w:rPr>
        <w:t>單位主</w:t>
      </w:r>
      <w:r w:rsidRPr="009D43BB">
        <w:rPr>
          <w:rFonts w:ascii="標楷體" w:eastAsia="標楷體" w:hAnsi="標楷體" w:hint="eastAsia"/>
          <w:sz w:val="32"/>
          <w:szCs w:val="32"/>
        </w:rPr>
        <w:t>管</w:t>
      </w:r>
      <w:r>
        <w:rPr>
          <w:rFonts w:ascii="標楷體" w:eastAsia="標楷體" w:hAnsi="標楷體" w:hint="eastAsia"/>
          <w:sz w:val="32"/>
          <w:szCs w:val="32"/>
        </w:rPr>
        <w:t>便宜行事或有怠惰之情，未遵奉核示辦理獎金發放，其中本案即係因</w:t>
      </w:r>
      <w:r w:rsidRPr="004C106D">
        <w:rPr>
          <w:rFonts w:ascii="標楷體" w:eastAsia="標楷體" w:hAnsi="標楷體" w:hint="eastAsia"/>
          <w:sz w:val="32"/>
          <w:szCs w:val="32"/>
        </w:rPr>
        <w:t>謝員未到場頒發，</w:t>
      </w:r>
      <w:r>
        <w:rPr>
          <w:rFonts w:ascii="標楷體" w:eastAsia="標楷體" w:hAnsi="標楷體" w:hint="eastAsia"/>
          <w:sz w:val="32"/>
          <w:szCs w:val="32"/>
        </w:rPr>
        <w:t>終致郭員</w:t>
      </w:r>
      <w:r w:rsidRPr="009D43BB">
        <w:rPr>
          <w:rFonts w:ascii="標楷體" w:eastAsia="標楷體" w:hAnsi="標楷體" w:hint="eastAsia"/>
          <w:sz w:val="32"/>
          <w:szCs w:val="32"/>
        </w:rPr>
        <w:t>得多次以人頭詐領檢舉獎金</w:t>
      </w:r>
      <w:r>
        <w:rPr>
          <w:rFonts w:ascii="標楷體" w:eastAsia="標楷體" w:hAnsi="標楷體" w:hint="eastAsia"/>
          <w:sz w:val="32"/>
          <w:szCs w:val="32"/>
        </w:rPr>
        <w:t>得逞。</w:t>
      </w:r>
    </w:p>
    <w:p w:rsidR="00D607B6" w:rsidRPr="00A829E6" w:rsidRDefault="00D607B6" w:rsidP="00F26989">
      <w:pPr>
        <w:spacing w:line="500" w:lineRule="exact"/>
        <w:rPr>
          <w:rFonts w:ascii="標楷體" w:eastAsia="標楷體" w:hAnsi="標楷體"/>
          <w:b/>
          <w:sz w:val="32"/>
          <w:szCs w:val="32"/>
        </w:rPr>
      </w:pPr>
      <w:r w:rsidRPr="00A829E6">
        <w:rPr>
          <w:rFonts w:ascii="標楷體" w:eastAsia="標楷體" w:hAnsi="標楷體" w:hint="eastAsia"/>
          <w:b/>
          <w:sz w:val="32"/>
          <w:szCs w:val="32"/>
        </w:rPr>
        <w:t>肆</w:t>
      </w:r>
      <w:r w:rsidRPr="00A829E6">
        <w:rPr>
          <w:rFonts w:ascii="華康魏碑體(P)" w:eastAsia="華康魏碑體(P)" w:hAnsi="標楷體" w:hint="eastAsia"/>
          <w:b/>
          <w:sz w:val="32"/>
          <w:szCs w:val="32"/>
        </w:rPr>
        <w:t>、</w:t>
      </w:r>
      <w:r w:rsidRPr="00A829E6">
        <w:rPr>
          <w:rFonts w:ascii="標楷體" w:eastAsia="標楷體" w:hAnsi="標楷體" w:hint="eastAsia"/>
          <w:b/>
          <w:sz w:val="32"/>
          <w:szCs w:val="32"/>
        </w:rPr>
        <w:t>檢討與策進作為</w:t>
      </w:r>
    </w:p>
    <w:p w:rsidR="00D607B6" w:rsidRPr="00A829E6" w:rsidRDefault="00D607B6" w:rsidP="00F26989">
      <w:pPr>
        <w:spacing w:line="500" w:lineRule="exact"/>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hint="eastAsia"/>
          <w:b/>
          <w:sz w:val="32"/>
          <w:szCs w:val="32"/>
        </w:rPr>
        <w:t>一</w:t>
      </w:r>
      <w:r w:rsidRPr="00A829E6">
        <w:rPr>
          <w:rFonts w:ascii="華康魏碑體(P)" w:eastAsia="華康魏碑體(P)" w:hAnsi="標楷體" w:hint="eastAsia"/>
          <w:b/>
          <w:sz w:val="32"/>
          <w:szCs w:val="32"/>
        </w:rPr>
        <w:t>、</w:t>
      </w:r>
      <w:r w:rsidRPr="00A829E6">
        <w:rPr>
          <w:rFonts w:ascii="標楷體" w:eastAsia="標楷體" w:hAnsi="標楷體" w:hint="eastAsia"/>
          <w:b/>
          <w:sz w:val="32"/>
          <w:szCs w:val="32"/>
        </w:rPr>
        <w:t>強化預防機制</w:t>
      </w:r>
    </w:p>
    <w:p w:rsidR="00D607B6" w:rsidRDefault="00D607B6" w:rsidP="00F26989">
      <w:pPr>
        <w:spacing w:line="500" w:lineRule="exact"/>
        <w:ind w:left="1120" w:hangingChars="350" w:hanging="1120"/>
        <w:rPr>
          <w:rFonts w:ascii="標楷體" w:eastAsia="標楷體" w:hAnsi="標楷體"/>
          <w:sz w:val="32"/>
          <w:szCs w:val="32"/>
        </w:rPr>
      </w:pPr>
      <w:r w:rsidRPr="00EE7337">
        <w:rPr>
          <w:rFonts w:ascii="標楷體" w:eastAsia="標楷體" w:hAnsi="標楷體"/>
          <w:sz w:val="32"/>
          <w:szCs w:val="32"/>
        </w:rPr>
        <w:t xml:space="preserve">   (</w:t>
      </w:r>
      <w:r w:rsidRPr="00EE7337">
        <w:rPr>
          <w:rFonts w:ascii="標楷體" w:eastAsia="標楷體" w:hAnsi="標楷體" w:hint="eastAsia"/>
          <w:sz w:val="32"/>
          <w:szCs w:val="32"/>
        </w:rPr>
        <w:t>一</w:t>
      </w:r>
      <w:r w:rsidRPr="00EE7337">
        <w:rPr>
          <w:rFonts w:ascii="標楷體" w:eastAsia="標楷體" w:hAnsi="標楷體"/>
          <w:sz w:val="32"/>
          <w:szCs w:val="32"/>
        </w:rPr>
        <w:t>)</w:t>
      </w:r>
      <w:r w:rsidRPr="00DC2540">
        <w:rPr>
          <w:rFonts w:ascii="標楷體" w:eastAsia="標楷體" w:hAnsi="標楷體" w:hint="eastAsia"/>
          <w:sz w:val="32"/>
          <w:szCs w:val="32"/>
        </w:rPr>
        <w:t>為</w:t>
      </w:r>
      <w:r>
        <w:rPr>
          <w:rFonts w:ascii="標楷體" w:eastAsia="標楷體" w:hAnsi="標楷體" w:hint="eastAsia"/>
          <w:sz w:val="32"/>
          <w:szCs w:val="32"/>
        </w:rPr>
        <w:t>有效管理及建立內控機制，</w:t>
      </w:r>
      <w:r w:rsidRPr="00182528">
        <w:rPr>
          <w:rFonts w:ascii="標楷體" w:eastAsia="標楷體" w:hAnsi="標楷體" w:hint="eastAsia"/>
          <w:sz w:val="32"/>
          <w:szCs w:val="32"/>
        </w:rPr>
        <w:t>海巡署政風處</w:t>
      </w:r>
      <w:r>
        <w:rPr>
          <w:rFonts w:ascii="標楷體" w:eastAsia="標楷體" w:hAnsi="標楷體" w:hint="eastAsia"/>
          <w:sz w:val="32"/>
          <w:szCs w:val="32"/>
        </w:rPr>
        <w:t>聯合該署情報處</w:t>
      </w:r>
      <w:r w:rsidRPr="00EE7337">
        <w:rPr>
          <w:rFonts w:ascii="標楷體" w:eastAsia="標楷體" w:hAnsi="標楷體" w:hint="eastAsia"/>
          <w:sz w:val="32"/>
          <w:szCs w:val="32"/>
        </w:rPr>
        <w:t>編組至宜蘭查緝隊等</w:t>
      </w:r>
      <w:r w:rsidRPr="00EE7337">
        <w:rPr>
          <w:rFonts w:ascii="標楷體" w:eastAsia="標楷體" w:hAnsi="標楷體"/>
          <w:sz w:val="32"/>
          <w:szCs w:val="32"/>
        </w:rPr>
        <w:t>14</w:t>
      </w:r>
      <w:r w:rsidRPr="00EE7337">
        <w:rPr>
          <w:rFonts w:ascii="標楷體" w:eastAsia="標楷體" w:hAnsi="標楷體" w:hint="eastAsia"/>
          <w:sz w:val="32"/>
          <w:szCs w:val="32"/>
        </w:rPr>
        <w:t>個單位實施</w:t>
      </w:r>
      <w:r w:rsidRPr="00FF48D2">
        <w:rPr>
          <w:rFonts w:ascii="標楷體" w:eastAsia="標楷體" w:hAnsi="標楷體"/>
          <w:sz w:val="32"/>
          <w:szCs w:val="32"/>
        </w:rPr>
        <w:t>101</w:t>
      </w:r>
      <w:r w:rsidRPr="00FF48D2">
        <w:rPr>
          <w:rFonts w:ascii="標楷體" w:eastAsia="標楷體" w:hAnsi="標楷體" w:hint="eastAsia"/>
          <w:sz w:val="32"/>
          <w:szCs w:val="32"/>
        </w:rPr>
        <w:t>年</w:t>
      </w:r>
      <w:r>
        <w:rPr>
          <w:rFonts w:ascii="標楷體" w:eastAsia="標楷體" w:hAnsi="標楷體" w:hint="eastAsia"/>
          <w:sz w:val="32"/>
          <w:szCs w:val="32"/>
        </w:rPr>
        <w:t>犯罪偵查防弊措施</w:t>
      </w:r>
      <w:r w:rsidRPr="00EE7337">
        <w:rPr>
          <w:rFonts w:ascii="標楷體" w:eastAsia="標楷體" w:hAnsi="標楷體" w:hint="eastAsia"/>
          <w:sz w:val="32"/>
          <w:szCs w:val="32"/>
        </w:rPr>
        <w:t>督考作業</w:t>
      </w:r>
      <w:r>
        <w:rPr>
          <w:rFonts w:ascii="標楷體" w:eastAsia="標楷體" w:hAnsi="標楷體" w:hint="eastAsia"/>
          <w:sz w:val="32"/>
          <w:szCs w:val="32"/>
        </w:rPr>
        <w:t>，抽查海巡</w:t>
      </w:r>
      <w:r w:rsidRPr="00AE50AF">
        <w:rPr>
          <w:rFonts w:ascii="標楷體" w:eastAsia="標楷體" w:hAnsi="標楷體" w:hint="eastAsia"/>
          <w:sz w:val="32"/>
          <w:szCs w:val="32"/>
        </w:rPr>
        <w:t>署所屬單位相關申領工作獎勵金（檢舉獎金）情形</w:t>
      </w:r>
      <w:r>
        <w:rPr>
          <w:rFonts w:ascii="標楷體" w:eastAsia="標楷體" w:hAnsi="標楷體" w:hint="eastAsia"/>
          <w:sz w:val="32"/>
          <w:szCs w:val="32"/>
        </w:rPr>
        <w:t>，俾</w:t>
      </w:r>
      <w:r w:rsidRPr="00DC2540">
        <w:rPr>
          <w:rFonts w:ascii="標楷體" w:eastAsia="標楷體" w:hAnsi="標楷體" w:hint="eastAsia"/>
          <w:sz w:val="32"/>
          <w:szCs w:val="32"/>
        </w:rPr>
        <w:t>適時發掘問題檢討策進，</w:t>
      </w:r>
      <w:r>
        <w:rPr>
          <w:rFonts w:ascii="標楷體" w:eastAsia="標楷體" w:hAnsi="標楷體" w:hint="eastAsia"/>
          <w:sz w:val="32"/>
          <w:szCs w:val="32"/>
        </w:rPr>
        <w:t>以</w:t>
      </w:r>
      <w:r w:rsidRPr="00DC2540">
        <w:rPr>
          <w:rFonts w:ascii="標楷體" w:eastAsia="標楷體" w:hAnsi="標楷體" w:hint="eastAsia"/>
          <w:sz w:val="32"/>
          <w:szCs w:val="32"/>
        </w:rPr>
        <w:t>達到興利防弊之功效</w:t>
      </w:r>
      <w:r>
        <w:rPr>
          <w:rFonts w:ascii="標楷體" w:eastAsia="標楷體" w:hAnsi="標楷體" w:hint="eastAsia"/>
          <w:sz w:val="32"/>
          <w:szCs w:val="32"/>
        </w:rPr>
        <w:t>。</w:t>
      </w:r>
      <w:bookmarkStart w:id="0" w:name="_GoBack"/>
      <w:bookmarkEnd w:id="0"/>
      <w:r>
        <w:rPr>
          <w:rFonts w:ascii="標楷體" w:eastAsia="標楷體" w:hAnsi="標楷體" w:hint="eastAsia"/>
          <w:sz w:val="32"/>
          <w:szCs w:val="32"/>
        </w:rPr>
        <w:t>海巡署各單位情報經費之執行，長期以咨詢密件為由，缺乏透明審查機制，易衍生以假咨詢名義，虛偽結報部屬經費案件之弊端，爰為有效查核，</w:t>
      </w:r>
      <w:r w:rsidRPr="00182528">
        <w:rPr>
          <w:rFonts w:ascii="標楷體" w:eastAsia="標楷體" w:hAnsi="標楷體" w:hint="eastAsia"/>
          <w:sz w:val="32"/>
          <w:szCs w:val="32"/>
        </w:rPr>
        <w:t>海巡署政風處</w:t>
      </w:r>
      <w:r>
        <w:rPr>
          <w:rFonts w:ascii="標楷體" w:eastAsia="標楷體" w:hAnsi="標楷體" w:hint="eastAsia"/>
          <w:sz w:val="32"/>
          <w:szCs w:val="32"/>
        </w:rPr>
        <w:t>利用本案之契機，簽陳首長辦理</w:t>
      </w:r>
      <w:r>
        <w:rPr>
          <w:rFonts w:ascii="標楷體" w:eastAsia="標楷體" w:hAnsi="標楷體"/>
          <w:sz w:val="32"/>
          <w:szCs w:val="32"/>
        </w:rPr>
        <w:t>100</w:t>
      </w:r>
      <w:r>
        <w:rPr>
          <w:rFonts w:ascii="標楷體" w:eastAsia="標楷體" w:hAnsi="標楷體" w:hint="eastAsia"/>
          <w:sz w:val="32"/>
          <w:szCs w:val="32"/>
        </w:rPr>
        <w:t>年迄今之</w:t>
      </w:r>
      <w:r>
        <w:rPr>
          <w:rFonts w:ascii="標楷體" w:eastAsia="標楷體" w:hAnsi="標楷體"/>
          <w:sz w:val="32"/>
          <w:szCs w:val="32"/>
        </w:rPr>
        <w:t>20</w:t>
      </w:r>
      <w:r>
        <w:rPr>
          <w:rFonts w:ascii="標楷體" w:eastAsia="標楷體" w:hAnsi="標楷體" w:hint="eastAsia"/>
          <w:sz w:val="32"/>
          <w:szCs w:val="32"/>
        </w:rPr>
        <w:t>萬以上檢舉獎金件檢舉筆錄及檢舉人真實對照表等抽查暨</w:t>
      </w:r>
      <w:r w:rsidRPr="005E0AB1">
        <w:rPr>
          <w:rFonts w:ascii="標楷體" w:eastAsia="標楷體" w:hAnsi="標楷體" w:hint="eastAsia"/>
          <w:sz w:val="32"/>
          <w:szCs w:val="32"/>
        </w:rPr>
        <w:t>啟封</w:t>
      </w:r>
      <w:r>
        <w:rPr>
          <w:rFonts w:ascii="標楷體" w:eastAsia="標楷體" w:hAnsi="標楷體" w:hint="eastAsia"/>
          <w:sz w:val="32"/>
          <w:szCs w:val="32"/>
        </w:rPr>
        <w:t>作業，俾先期消弭弊端。</w:t>
      </w:r>
    </w:p>
    <w:p w:rsidR="00D607B6"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sidR="004F0C23">
        <w:rPr>
          <w:rFonts w:ascii="標楷體" w:eastAsia="標楷體" w:hAnsi="標楷體" w:hint="eastAsia"/>
          <w:sz w:val="32"/>
          <w:szCs w:val="32"/>
        </w:rPr>
        <w:t>二</w:t>
      </w:r>
      <w:r>
        <w:rPr>
          <w:rFonts w:ascii="標楷體" w:eastAsia="標楷體" w:hAnsi="標楷體"/>
          <w:sz w:val="32"/>
          <w:szCs w:val="32"/>
        </w:rPr>
        <w:t>)</w:t>
      </w:r>
      <w:r w:rsidRPr="00074733">
        <w:rPr>
          <w:rFonts w:ascii="標楷體" w:eastAsia="標楷體" w:hAnsi="標楷體" w:hint="eastAsia"/>
          <w:sz w:val="32"/>
          <w:szCs w:val="32"/>
        </w:rPr>
        <w:t>鑑於同仁，法紀觀念不足，導致行為偏差，</w:t>
      </w:r>
      <w:r>
        <w:rPr>
          <w:rFonts w:ascii="標楷體" w:eastAsia="標楷體" w:hAnsi="標楷體" w:hint="eastAsia"/>
          <w:sz w:val="32"/>
          <w:szCs w:val="32"/>
        </w:rPr>
        <w:t>由</w:t>
      </w:r>
      <w:r w:rsidRPr="00182528">
        <w:rPr>
          <w:rFonts w:ascii="標楷體" w:eastAsia="標楷體" w:hAnsi="標楷體" w:hint="eastAsia"/>
          <w:sz w:val="32"/>
          <w:szCs w:val="32"/>
        </w:rPr>
        <w:t>海巡署政風處</w:t>
      </w:r>
      <w:r>
        <w:rPr>
          <w:rFonts w:ascii="標楷體" w:eastAsia="標楷體" w:hAnsi="標楷體" w:hint="eastAsia"/>
          <w:sz w:val="32"/>
          <w:szCs w:val="32"/>
        </w:rPr>
        <w:t>處長至該署所屬相關單位宣教，</w:t>
      </w:r>
      <w:r w:rsidR="004F0C23">
        <w:rPr>
          <w:rFonts w:ascii="標楷體" w:eastAsia="標楷體" w:hAnsi="標楷體" w:hint="eastAsia"/>
          <w:sz w:val="32"/>
          <w:szCs w:val="32"/>
        </w:rPr>
        <w:t>同時</w:t>
      </w:r>
      <w:r>
        <w:rPr>
          <w:rFonts w:ascii="標楷體" w:eastAsia="標楷體" w:hAnsi="標楷體" w:hint="eastAsia"/>
          <w:sz w:val="32"/>
          <w:szCs w:val="32"/>
        </w:rPr>
        <w:t>要求情報處</w:t>
      </w:r>
      <w:r w:rsidRPr="006008F5">
        <w:rPr>
          <w:rFonts w:ascii="標楷體" w:eastAsia="標楷體" w:hAnsi="標楷體" w:hint="eastAsia"/>
          <w:sz w:val="32"/>
          <w:szCs w:val="32"/>
        </w:rPr>
        <w:t>加強稽核與宣導</w:t>
      </w:r>
      <w:r w:rsidRPr="000D590E">
        <w:rPr>
          <w:rFonts w:ascii="標楷體" w:eastAsia="標楷體" w:hAnsi="標楷體" w:hint="eastAsia"/>
          <w:sz w:val="32"/>
          <w:szCs w:val="32"/>
        </w:rPr>
        <w:t>「海岸巡防機關獎勵民眾提供犯罪線索協助破案實施要點」</w:t>
      </w:r>
      <w:r w:rsidRPr="006008F5">
        <w:rPr>
          <w:rFonts w:ascii="標楷體" w:eastAsia="標楷體" w:hAnsi="標楷體" w:hint="eastAsia"/>
          <w:sz w:val="32"/>
          <w:szCs w:val="32"/>
        </w:rPr>
        <w:t>等規定</w:t>
      </w:r>
      <w:r>
        <w:rPr>
          <w:rFonts w:ascii="標楷體" w:eastAsia="標楷體" w:hAnsi="標楷體" w:hint="eastAsia"/>
          <w:sz w:val="32"/>
          <w:szCs w:val="32"/>
        </w:rPr>
        <w:t>，以</w:t>
      </w:r>
      <w:r w:rsidRPr="00C427E5">
        <w:rPr>
          <w:rFonts w:ascii="標楷體" w:eastAsia="標楷體" w:hAnsi="標楷體" w:hint="eastAsia"/>
          <w:sz w:val="32"/>
          <w:szCs w:val="32"/>
        </w:rPr>
        <w:t>灌輸同仁正確</w:t>
      </w:r>
      <w:r>
        <w:rPr>
          <w:rFonts w:ascii="標楷體" w:eastAsia="標楷體" w:hAnsi="標楷體" w:hint="eastAsia"/>
          <w:sz w:val="32"/>
          <w:szCs w:val="32"/>
        </w:rPr>
        <w:t>作法</w:t>
      </w:r>
      <w:r w:rsidRPr="00C427E5">
        <w:rPr>
          <w:rFonts w:ascii="標楷體" w:eastAsia="標楷體" w:hAnsi="標楷體" w:hint="eastAsia"/>
          <w:sz w:val="32"/>
          <w:szCs w:val="32"/>
        </w:rPr>
        <w:t>觀念</w:t>
      </w:r>
      <w:r>
        <w:rPr>
          <w:rFonts w:ascii="標楷體" w:eastAsia="標楷體" w:hAnsi="標楷體" w:hint="eastAsia"/>
          <w:sz w:val="32"/>
          <w:szCs w:val="32"/>
        </w:rPr>
        <w:t>，防止</w:t>
      </w:r>
      <w:r w:rsidRPr="00C427E5">
        <w:rPr>
          <w:rFonts w:ascii="標楷體" w:eastAsia="標楷體" w:hAnsi="標楷體" w:hint="eastAsia"/>
          <w:sz w:val="32"/>
          <w:szCs w:val="32"/>
        </w:rPr>
        <w:t>人員</w:t>
      </w:r>
      <w:r w:rsidRPr="00A33E26">
        <w:rPr>
          <w:rFonts w:ascii="標楷體" w:eastAsia="標楷體" w:hAnsi="標楷體" w:hint="eastAsia"/>
          <w:sz w:val="32"/>
          <w:szCs w:val="32"/>
        </w:rPr>
        <w:t>援引</w:t>
      </w:r>
      <w:r>
        <w:rPr>
          <w:rFonts w:ascii="標楷體" w:eastAsia="標楷體" w:hAnsi="標楷體" w:hint="eastAsia"/>
          <w:sz w:val="32"/>
          <w:szCs w:val="32"/>
        </w:rPr>
        <w:t>規定</w:t>
      </w:r>
      <w:r w:rsidRPr="00A33E26">
        <w:rPr>
          <w:rFonts w:ascii="標楷體" w:eastAsia="標楷體" w:hAnsi="標楷體" w:hint="eastAsia"/>
          <w:sz w:val="32"/>
          <w:szCs w:val="32"/>
        </w:rPr>
        <w:t>錯誤，</w:t>
      </w:r>
      <w:r>
        <w:rPr>
          <w:rFonts w:ascii="標楷體" w:eastAsia="標楷體" w:hAnsi="標楷體" w:hint="eastAsia"/>
          <w:sz w:val="32"/>
          <w:szCs w:val="32"/>
        </w:rPr>
        <w:t>而</w:t>
      </w:r>
      <w:r w:rsidRPr="00C427E5">
        <w:rPr>
          <w:rFonts w:ascii="標楷體" w:eastAsia="標楷體" w:hAnsi="標楷體" w:hint="eastAsia"/>
          <w:sz w:val="32"/>
          <w:szCs w:val="32"/>
        </w:rPr>
        <w:t>觸犯法令受罰</w:t>
      </w:r>
      <w:r>
        <w:rPr>
          <w:rFonts w:ascii="標楷體" w:eastAsia="標楷體" w:hAnsi="標楷體" w:hint="eastAsia"/>
          <w:sz w:val="32"/>
          <w:szCs w:val="32"/>
        </w:rPr>
        <w:t>。</w:t>
      </w:r>
    </w:p>
    <w:p w:rsidR="00D607B6" w:rsidRPr="00A829E6" w:rsidRDefault="00D607B6" w:rsidP="00F26989">
      <w:pPr>
        <w:spacing w:line="500" w:lineRule="exact"/>
        <w:rPr>
          <w:rFonts w:ascii="標楷體" w:eastAsia="標楷體" w:hAnsi="標楷體"/>
          <w:b/>
          <w:sz w:val="32"/>
          <w:szCs w:val="32"/>
        </w:rPr>
      </w:pPr>
      <w:r>
        <w:rPr>
          <w:rFonts w:ascii="標楷體" w:eastAsia="標楷體" w:hAnsi="標楷體"/>
          <w:sz w:val="32"/>
          <w:szCs w:val="32"/>
        </w:rPr>
        <w:t xml:space="preserve">  </w:t>
      </w:r>
      <w:r w:rsidR="00E4243E">
        <w:rPr>
          <w:rFonts w:ascii="標楷體" w:eastAsia="標楷體" w:hAnsi="標楷體" w:hint="eastAsia"/>
          <w:sz w:val="32"/>
          <w:szCs w:val="32"/>
        </w:rPr>
        <w:t>二</w:t>
      </w:r>
      <w:r w:rsidRPr="00A829E6">
        <w:rPr>
          <w:rFonts w:ascii="華康魏碑體(P)" w:eastAsia="華康魏碑體(P)" w:hAnsi="標楷體" w:hint="eastAsia"/>
          <w:b/>
          <w:sz w:val="32"/>
          <w:szCs w:val="32"/>
        </w:rPr>
        <w:t>、</w:t>
      </w:r>
      <w:r w:rsidRPr="00A829E6">
        <w:rPr>
          <w:rFonts w:ascii="標楷體" w:eastAsia="標楷體" w:hAnsi="標楷體" w:hint="eastAsia"/>
          <w:b/>
          <w:sz w:val="32"/>
          <w:szCs w:val="32"/>
        </w:rPr>
        <w:t>興革建議</w:t>
      </w:r>
    </w:p>
    <w:p w:rsidR="00D607B6" w:rsidRPr="00A829E6" w:rsidRDefault="00D607B6" w:rsidP="00686FCA">
      <w:pPr>
        <w:spacing w:line="500" w:lineRule="exact"/>
        <w:outlineLvl w:val="0"/>
        <w:rPr>
          <w:rFonts w:ascii="標楷體" w:eastAsia="標楷體" w:hAnsi="標楷體"/>
          <w:b/>
          <w:sz w:val="32"/>
          <w:szCs w:val="32"/>
        </w:rPr>
      </w:pPr>
      <w:r>
        <w:rPr>
          <w:rFonts w:ascii="標楷體" w:eastAsia="標楷體" w:hAnsi="標楷體"/>
          <w:sz w:val="32"/>
          <w:szCs w:val="32"/>
        </w:rPr>
        <w:lastRenderedPageBreak/>
        <w:t xml:space="preserve">   </w:t>
      </w:r>
      <w:r w:rsidRPr="00A829E6">
        <w:rPr>
          <w:rFonts w:ascii="標楷體" w:eastAsia="標楷體" w:hAnsi="標楷體"/>
          <w:b/>
          <w:sz w:val="32"/>
          <w:szCs w:val="32"/>
        </w:rPr>
        <w:t>(</w:t>
      </w:r>
      <w:r w:rsidRPr="00A829E6">
        <w:rPr>
          <w:rFonts w:ascii="標楷體" w:eastAsia="標楷體" w:hAnsi="標楷體" w:hint="eastAsia"/>
          <w:b/>
          <w:sz w:val="32"/>
          <w:szCs w:val="32"/>
        </w:rPr>
        <w:t>一</w:t>
      </w:r>
      <w:r w:rsidRPr="00A829E6">
        <w:rPr>
          <w:rFonts w:ascii="標楷體" w:eastAsia="標楷體" w:hAnsi="標楷體"/>
          <w:b/>
          <w:sz w:val="32"/>
          <w:szCs w:val="32"/>
        </w:rPr>
        <w:t>)</w:t>
      </w:r>
      <w:r w:rsidRPr="00A829E6">
        <w:rPr>
          <w:rFonts w:ascii="標楷體" w:eastAsia="標楷體" w:hAnsi="標楷體" w:hint="eastAsia"/>
          <w:b/>
          <w:sz w:val="32"/>
          <w:szCs w:val="32"/>
        </w:rPr>
        <w:t>法令制度變革之建議</w:t>
      </w:r>
    </w:p>
    <w:p w:rsidR="00D607B6" w:rsidRPr="00F42E3E" w:rsidRDefault="00D607B6" w:rsidP="00F26989">
      <w:pPr>
        <w:spacing w:line="500" w:lineRule="exact"/>
        <w:ind w:left="1120" w:hangingChars="350" w:hanging="1120"/>
        <w:rPr>
          <w:rFonts w:ascii="標楷體" w:eastAsia="標楷體" w:hAnsi="標楷體"/>
          <w:sz w:val="32"/>
          <w:szCs w:val="32"/>
        </w:rPr>
      </w:pPr>
      <w:r>
        <w:rPr>
          <w:rFonts w:ascii="標楷體" w:eastAsia="標楷體" w:hAnsi="標楷體"/>
          <w:sz w:val="32"/>
          <w:szCs w:val="32"/>
        </w:rPr>
        <w:t xml:space="preserve">       </w:t>
      </w:r>
      <w:r w:rsidRPr="00F42E3E">
        <w:rPr>
          <w:rFonts w:ascii="標楷體" w:eastAsia="標楷體" w:hAnsi="標楷體" w:hint="eastAsia"/>
          <w:sz w:val="32"/>
          <w:szCs w:val="32"/>
        </w:rPr>
        <w:t>鑑於「海岸巡防機關獎勵民眾提供犯罪線索協助破案實施要點」對於檢舉獎金之受理、申領、發放、結報及查核等細部執行程序多未規範</w:t>
      </w:r>
      <w:r>
        <w:rPr>
          <w:rFonts w:ascii="標楷體" w:eastAsia="標楷體" w:hAnsi="標楷體" w:hint="eastAsia"/>
          <w:sz w:val="32"/>
          <w:szCs w:val="32"/>
        </w:rPr>
        <w:t>，爰為強化</w:t>
      </w:r>
      <w:r w:rsidRPr="005A41E5">
        <w:rPr>
          <w:rFonts w:ascii="標楷體" w:eastAsia="標楷體" w:hAnsi="標楷體" w:hint="eastAsia"/>
          <w:sz w:val="32"/>
          <w:szCs w:val="32"/>
        </w:rPr>
        <w:t>相關控管機制</w:t>
      </w:r>
      <w:r>
        <w:rPr>
          <w:rFonts w:ascii="標楷體" w:eastAsia="標楷體" w:hAnsi="標楷體" w:hint="eastAsia"/>
          <w:sz w:val="32"/>
          <w:szCs w:val="32"/>
        </w:rPr>
        <w:t>，業經</w:t>
      </w:r>
      <w:r w:rsidRPr="00182528">
        <w:rPr>
          <w:rFonts w:ascii="標楷體" w:eastAsia="標楷體" w:hAnsi="標楷體" w:hint="eastAsia"/>
          <w:sz w:val="32"/>
          <w:szCs w:val="32"/>
        </w:rPr>
        <w:t>海巡署政風處</w:t>
      </w:r>
      <w:r>
        <w:rPr>
          <w:rFonts w:ascii="標楷體" w:eastAsia="標楷體" w:hAnsi="標楷體" w:hint="eastAsia"/>
          <w:sz w:val="32"/>
          <w:szCs w:val="32"/>
        </w:rPr>
        <w:t>擬具修正建議，並</w:t>
      </w:r>
      <w:r w:rsidRPr="00847E81">
        <w:rPr>
          <w:rFonts w:ascii="標楷體" w:eastAsia="標楷體" w:hAnsi="標楷體" w:hint="eastAsia"/>
          <w:sz w:val="32"/>
          <w:szCs w:val="32"/>
        </w:rPr>
        <w:t>簽陳</w:t>
      </w:r>
      <w:r>
        <w:rPr>
          <w:rFonts w:ascii="標楷體" w:eastAsia="標楷體" w:hAnsi="標楷體" w:hint="eastAsia"/>
          <w:sz w:val="32"/>
          <w:szCs w:val="32"/>
        </w:rPr>
        <w:t>首長核批</w:t>
      </w:r>
      <w:r w:rsidRPr="00847E81">
        <w:rPr>
          <w:rFonts w:ascii="標楷體" w:eastAsia="標楷體" w:hAnsi="標楷體" w:hint="eastAsia"/>
          <w:sz w:val="32"/>
          <w:szCs w:val="32"/>
        </w:rPr>
        <w:t>，</w:t>
      </w:r>
      <w:r>
        <w:rPr>
          <w:rFonts w:ascii="標楷體" w:eastAsia="標楷體" w:hAnsi="標楷體" w:hint="eastAsia"/>
          <w:sz w:val="32"/>
          <w:szCs w:val="32"/>
        </w:rPr>
        <w:t>嗣由該署</w:t>
      </w:r>
      <w:r w:rsidRPr="00847E81">
        <w:rPr>
          <w:rFonts w:ascii="標楷體" w:eastAsia="標楷體" w:hAnsi="標楷體" w:hint="eastAsia"/>
          <w:sz w:val="32"/>
          <w:szCs w:val="32"/>
        </w:rPr>
        <w:t>情報處依權責通盤檢討辦理</w:t>
      </w:r>
      <w:r>
        <w:rPr>
          <w:rFonts w:ascii="標楷體" w:eastAsia="標楷體" w:hAnsi="標楷體" w:hint="eastAsia"/>
          <w:sz w:val="32"/>
          <w:szCs w:val="32"/>
        </w:rPr>
        <w:t>完竣，其修正重點略以</w:t>
      </w:r>
      <w:r>
        <w:rPr>
          <w:rFonts w:ascii="標楷體" w:eastAsia="標楷體" w:hAnsi="標楷體"/>
          <w:sz w:val="32"/>
          <w:szCs w:val="32"/>
        </w:rPr>
        <w:t>:</w:t>
      </w:r>
    </w:p>
    <w:p w:rsidR="00D607B6" w:rsidRDefault="00D607B6" w:rsidP="00686FCA">
      <w:pPr>
        <w:spacing w:line="500" w:lineRule="exact"/>
        <w:ind w:left="1280" w:hangingChars="400" w:hanging="1280"/>
        <w:outlineLvl w:val="0"/>
        <w:rPr>
          <w:rFonts w:ascii="標楷體" w:eastAsia="標楷體" w:hAnsi="標楷體"/>
          <w:sz w:val="32"/>
          <w:szCs w:val="32"/>
        </w:rPr>
      </w:pPr>
      <w:r w:rsidRPr="00B009B7">
        <w:rPr>
          <w:rFonts w:ascii="標楷體" w:eastAsia="標楷體" w:hAnsi="標楷體"/>
          <w:sz w:val="32"/>
          <w:szCs w:val="32"/>
        </w:rPr>
        <w:t xml:space="preserve">     1</w:t>
      </w:r>
      <w:r w:rsidRPr="00B009B7">
        <w:rPr>
          <w:rFonts w:ascii="標楷體" w:eastAsia="標楷體" w:hAnsi="標楷體" w:hint="eastAsia"/>
          <w:sz w:val="32"/>
          <w:szCs w:val="32"/>
        </w:rPr>
        <w:t>、</w:t>
      </w:r>
      <w:r>
        <w:rPr>
          <w:rFonts w:ascii="標楷體" w:eastAsia="標楷體" w:hAnsi="標楷體" w:hint="eastAsia"/>
          <w:sz w:val="32"/>
          <w:szCs w:val="32"/>
        </w:rPr>
        <w:t>增訂</w:t>
      </w:r>
      <w:r w:rsidRPr="002B2931">
        <w:rPr>
          <w:rFonts w:ascii="標楷體" w:eastAsia="標楷體" w:hAnsi="標楷體" w:hint="eastAsia"/>
          <w:sz w:val="32"/>
          <w:szCs w:val="32"/>
        </w:rPr>
        <w:t>標準作業程序</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將檢舉人真實年籍對照表及保密信封等格式標準化，並</w:t>
      </w:r>
      <w:r w:rsidRPr="00F42E3E">
        <w:rPr>
          <w:rFonts w:ascii="標楷體" w:eastAsia="標楷體" w:hAnsi="標楷體" w:hint="eastAsia"/>
          <w:sz w:val="32"/>
          <w:szCs w:val="32"/>
        </w:rPr>
        <w:t>增訂標準作業程序</w:t>
      </w:r>
      <w:r>
        <w:rPr>
          <w:rFonts w:ascii="標楷體" w:eastAsia="標楷體" w:hAnsi="標楷體" w:hint="eastAsia"/>
          <w:sz w:val="32"/>
          <w:szCs w:val="32"/>
        </w:rPr>
        <w:t>，使同仁有明確</w:t>
      </w:r>
      <w:r w:rsidRPr="00684601">
        <w:rPr>
          <w:rFonts w:ascii="標楷體" w:eastAsia="標楷體" w:hAnsi="標楷體" w:hint="eastAsia"/>
          <w:sz w:val="32"/>
          <w:szCs w:val="32"/>
        </w:rPr>
        <w:t>依循</w:t>
      </w:r>
      <w:r>
        <w:rPr>
          <w:rFonts w:ascii="標楷體" w:eastAsia="標楷體" w:hAnsi="標楷體" w:hint="eastAsia"/>
          <w:sz w:val="32"/>
          <w:szCs w:val="32"/>
        </w:rPr>
        <w:t>，避免作業不一或援引法令錯誤等情發生，俾</w:t>
      </w:r>
      <w:r w:rsidRPr="005A41E5">
        <w:rPr>
          <w:rFonts w:ascii="標楷體" w:eastAsia="標楷體" w:hAnsi="標楷體" w:hint="eastAsia"/>
          <w:sz w:val="32"/>
          <w:szCs w:val="32"/>
        </w:rPr>
        <w:t>內控機制臻於完善</w:t>
      </w:r>
      <w:r>
        <w:rPr>
          <w:rFonts w:ascii="標楷體" w:eastAsia="標楷體" w:hAnsi="標楷體" w:hint="eastAsia"/>
          <w:sz w:val="32"/>
          <w:szCs w:val="32"/>
        </w:rPr>
        <w:t>。</w:t>
      </w:r>
    </w:p>
    <w:p w:rsidR="00D607B6" w:rsidRDefault="00D607B6" w:rsidP="00686FCA">
      <w:pPr>
        <w:spacing w:line="500" w:lineRule="exact"/>
        <w:ind w:left="1280" w:hangingChars="400" w:hanging="1280"/>
        <w:outlineLvl w:val="0"/>
        <w:rPr>
          <w:rFonts w:ascii="標楷體" w:eastAsia="標楷體" w:hAnsi="標楷體"/>
          <w:sz w:val="32"/>
          <w:szCs w:val="32"/>
        </w:rPr>
      </w:pPr>
      <w:r>
        <w:rPr>
          <w:rFonts w:ascii="標楷體" w:eastAsia="標楷體" w:hAnsi="標楷體"/>
          <w:sz w:val="32"/>
          <w:szCs w:val="32"/>
        </w:rPr>
        <w:t xml:space="preserve">     </w:t>
      </w:r>
      <w:r w:rsidRPr="00935D4A">
        <w:rPr>
          <w:rFonts w:ascii="標楷體" w:eastAsia="標楷體" w:hAnsi="標楷體"/>
          <w:sz w:val="32"/>
          <w:szCs w:val="32"/>
        </w:rPr>
        <w:t>2</w:t>
      </w:r>
      <w:r w:rsidRPr="00935D4A">
        <w:rPr>
          <w:rFonts w:ascii="標楷體" w:eastAsia="標楷體" w:hAnsi="標楷體" w:hint="eastAsia"/>
          <w:sz w:val="32"/>
          <w:szCs w:val="32"/>
        </w:rPr>
        <w:t>、</w:t>
      </w:r>
      <w:r>
        <w:rPr>
          <w:rFonts w:ascii="標楷體" w:eastAsia="標楷體" w:hAnsi="標楷體" w:hint="eastAsia"/>
          <w:sz w:val="32"/>
          <w:szCs w:val="32"/>
        </w:rPr>
        <w:t>嚴密</w:t>
      </w:r>
      <w:r w:rsidRPr="00935D4A">
        <w:rPr>
          <w:rFonts w:ascii="標楷體" w:eastAsia="標楷體" w:hAnsi="標楷體" w:hint="eastAsia"/>
          <w:sz w:val="32"/>
          <w:szCs w:val="32"/>
        </w:rPr>
        <w:t>發放監督機制</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獎金發放應由單位主官</w:t>
      </w:r>
      <w:r>
        <w:rPr>
          <w:rFonts w:ascii="標楷體" w:eastAsia="標楷體" w:hAnsi="標楷體"/>
          <w:sz w:val="32"/>
          <w:szCs w:val="32"/>
        </w:rPr>
        <w:t>(</w:t>
      </w:r>
      <w:r>
        <w:rPr>
          <w:rFonts w:ascii="標楷體" w:eastAsia="標楷體" w:hAnsi="標楷體" w:hint="eastAsia"/>
          <w:sz w:val="32"/>
          <w:szCs w:val="32"/>
        </w:rPr>
        <w:t>管</w:t>
      </w:r>
      <w:r>
        <w:rPr>
          <w:rFonts w:ascii="標楷體" w:eastAsia="標楷體" w:hAnsi="標楷體"/>
          <w:sz w:val="32"/>
          <w:szCs w:val="32"/>
        </w:rPr>
        <w:t>)</w:t>
      </w:r>
      <w:r>
        <w:rPr>
          <w:rFonts w:ascii="標楷體" w:eastAsia="標楷體" w:hAnsi="標楷體" w:hint="eastAsia"/>
          <w:sz w:val="32"/>
          <w:szCs w:val="32"/>
        </w:rPr>
        <w:t>率承辦人員頒發。但</w:t>
      </w:r>
      <w:r>
        <w:rPr>
          <w:rFonts w:ascii="標楷體" w:eastAsia="標楷體" w:hAnsi="標楷體"/>
          <w:sz w:val="32"/>
          <w:szCs w:val="32"/>
        </w:rPr>
        <w:t>10</w:t>
      </w:r>
      <w:r>
        <w:rPr>
          <w:rFonts w:ascii="標楷體" w:eastAsia="標楷體" w:hAnsi="標楷體" w:hint="eastAsia"/>
          <w:sz w:val="32"/>
          <w:szCs w:val="32"/>
        </w:rPr>
        <w:t>萬元以上者，應報請機關首長或其授權之人率承辦人員會同海巡署政風人員頒發。頒發人員應驗證檢舉人身分及政風人員應監督發放流程，以</w:t>
      </w:r>
      <w:r w:rsidRPr="0022645D">
        <w:rPr>
          <w:rFonts w:ascii="標楷體" w:eastAsia="標楷體" w:hAnsi="標楷體" w:hint="eastAsia"/>
          <w:sz w:val="32"/>
          <w:szCs w:val="32"/>
        </w:rPr>
        <w:t>嚴密發放監督機制</w:t>
      </w:r>
      <w:r>
        <w:rPr>
          <w:rFonts w:ascii="標楷體" w:eastAsia="標楷體" w:hAnsi="標楷體" w:hint="eastAsia"/>
          <w:sz w:val="32"/>
          <w:szCs w:val="32"/>
        </w:rPr>
        <w:t>。</w:t>
      </w:r>
    </w:p>
    <w:p w:rsidR="00D607B6" w:rsidRPr="00F42E3E" w:rsidRDefault="00D607B6" w:rsidP="00686FCA">
      <w:pPr>
        <w:spacing w:line="500" w:lineRule="exact"/>
        <w:ind w:left="1280" w:hangingChars="400" w:hanging="1280"/>
        <w:outlineLvl w:val="0"/>
        <w:rPr>
          <w:rFonts w:ascii="標楷體" w:eastAsia="標楷體" w:hAnsi="標楷體"/>
          <w:sz w:val="32"/>
          <w:szCs w:val="32"/>
        </w:rPr>
      </w:pPr>
      <w:r>
        <w:rPr>
          <w:rFonts w:ascii="標楷體" w:eastAsia="標楷體" w:hAnsi="標楷體"/>
          <w:sz w:val="32"/>
          <w:szCs w:val="32"/>
        </w:rPr>
        <w:t xml:space="preserve">     3</w:t>
      </w:r>
      <w:r>
        <w:rPr>
          <w:rFonts w:ascii="華康魏碑體(P)" w:eastAsia="華康魏碑體(P)" w:hAnsi="標楷體" w:hint="eastAsia"/>
          <w:sz w:val="32"/>
          <w:szCs w:val="32"/>
        </w:rPr>
        <w:t>、</w:t>
      </w:r>
      <w:r w:rsidRPr="00F42E3E">
        <w:rPr>
          <w:rFonts w:ascii="標楷體" w:eastAsia="標楷體" w:hAnsi="標楷體" w:hint="eastAsia"/>
          <w:sz w:val="32"/>
          <w:szCs w:val="32"/>
        </w:rPr>
        <w:t>強化情資審查作業</w:t>
      </w:r>
    </w:p>
    <w:p w:rsidR="00D607B6" w:rsidRDefault="00D607B6" w:rsidP="00F26989">
      <w:pPr>
        <w:spacing w:line="500" w:lineRule="exact"/>
        <w:ind w:left="1280" w:hangingChars="400" w:hanging="1280"/>
        <w:rPr>
          <w:rFonts w:ascii="標楷體" w:eastAsia="標楷體" w:hAnsi="標楷體"/>
          <w:sz w:val="32"/>
          <w:szCs w:val="32"/>
        </w:rPr>
      </w:pPr>
      <w:r w:rsidRPr="00F42E3E">
        <w:rPr>
          <w:rFonts w:ascii="標楷體" w:eastAsia="標楷體" w:hAnsi="標楷體"/>
          <w:sz w:val="32"/>
          <w:szCs w:val="32"/>
        </w:rPr>
        <w:t xml:space="preserve">        </w:t>
      </w:r>
      <w:r w:rsidRPr="00F42E3E">
        <w:rPr>
          <w:rFonts w:ascii="標楷體" w:eastAsia="標楷體" w:hAnsi="標楷體" w:hint="eastAsia"/>
          <w:sz w:val="32"/>
          <w:szCs w:val="32"/>
        </w:rPr>
        <w:t>完成受理民眾檢舉之案</w:t>
      </w:r>
      <w:r>
        <w:rPr>
          <w:rFonts w:ascii="標楷體" w:eastAsia="標楷體" w:hAnsi="標楷體" w:hint="eastAsia"/>
          <w:sz w:val="32"/>
          <w:szCs w:val="32"/>
        </w:rPr>
        <w:t>件後，即應將檢舉人真實年籍對照表之保密信封正、反面傳真海巡署</w:t>
      </w:r>
      <w:r w:rsidRPr="00913359">
        <w:rPr>
          <w:rFonts w:ascii="標楷體" w:eastAsia="標楷體" w:hAnsi="標楷體" w:hint="eastAsia"/>
          <w:sz w:val="32"/>
          <w:szCs w:val="32"/>
        </w:rPr>
        <w:t>業管單位</w:t>
      </w:r>
      <w:r w:rsidRPr="00F42E3E">
        <w:rPr>
          <w:rFonts w:ascii="標楷體" w:eastAsia="標楷體" w:hAnsi="標楷體" w:hint="eastAsia"/>
          <w:sz w:val="32"/>
          <w:szCs w:val="32"/>
        </w:rPr>
        <w:t>備查，另於每月</w:t>
      </w:r>
      <w:r w:rsidRPr="00F42E3E">
        <w:rPr>
          <w:rFonts w:ascii="標楷體" w:eastAsia="標楷體" w:hAnsi="標楷體"/>
          <w:sz w:val="32"/>
          <w:szCs w:val="32"/>
        </w:rPr>
        <w:t>5</w:t>
      </w:r>
      <w:r>
        <w:rPr>
          <w:rFonts w:ascii="標楷體" w:eastAsia="標楷體" w:hAnsi="標楷體" w:hint="eastAsia"/>
          <w:sz w:val="32"/>
          <w:szCs w:val="32"/>
        </w:rPr>
        <w:t>日前，應分別函報海巡</w:t>
      </w:r>
      <w:r w:rsidRPr="00F42E3E">
        <w:rPr>
          <w:rFonts w:ascii="標楷體" w:eastAsia="標楷體" w:hAnsi="標楷體" w:hint="eastAsia"/>
          <w:sz w:val="32"/>
          <w:szCs w:val="32"/>
        </w:rPr>
        <w:t>署及所屬業管單位列管</w:t>
      </w:r>
      <w:r>
        <w:rPr>
          <w:rFonts w:ascii="標楷體" w:eastAsia="標楷體" w:hAnsi="標楷體" w:hint="eastAsia"/>
          <w:sz w:val="32"/>
          <w:szCs w:val="32"/>
        </w:rPr>
        <w:t>，以強化各業管單位受理民眾檢舉時與定時之管控措施</w:t>
      </w:r>
      <w:r w:rsidRPr="00F42E3E">
        <w:rPr>
          <w:rFonts w:ascii="標楷體" w:eastAsia="標楷體" w:hAnsi="標楷體" w:hint="eastAsia"/>
          <w:sz w:val="32"/>
          <w:szCs w:val="32"/>
        </w:rPr>
        <w:t>。</w:t>
      </w:r>
    </w:p>
    <w:p w:rsidR="00D607B6" w:rsidRPr="00A829E6" w:rsidRDefault="00D607B6" w:rsidP="00686FCA">
      <w:pPr>
        <w:spacing w:line="500" w:lineRule="exact"/>
        <w:outlineLvl w:val="0"/>
        <w:rPr>
          <w:rFonts w:ascii="標楷體" w:eastAsia="標楷體" w:hAnsi="標楷體"/>
          <w:b/>
          <w:sz w:val="32"/>
          <w:szCs w:val="32"/>
        </w:rPr>
      </w:pPr>
      <w:r>
        <w:rPr>
          <w:rFonts w:ascii="標楷體" w:eastAsia="標楷體" w:hAnsi="標楷體"/>
          <w:sz w:val="32"/>
          <w:szCs w:val="32"/>
        </w:rPr>
        <w:t xml:space="preserve">   </w:t>
      </w:r>
      <w:r w:rsidRPr="00A829E6">
        <w:rPr>
          <w:rFonts w:ascii="標楷體" w:eastAsia="標楷體" w:hAnsi="標楷體"/>
          <w:b/>
          <w:sz w:val="32"/>
          <w:szCs w:val="32"/>
        </w:rPr>
        <w:t>(</w:t>
      </w:r>
      <w:r w:rsidRPr="00A829E6">
        <w:rPr>
          <w:rFonts w:ascii="標楷體" w:eastAsia="標楷體" w:hAnsi="標楷體" w:hint="eastAsia"/>
          <w:b/>
          <w:sz w:val="32"/>
          <w:szCs w:val="32"/>
        </w:rPr>
        <w:t>二</w:t>
      </w:r>
      <w:r w:rsidRPr="00A829E6">
        <w:rPr>
          <w:rFonts w:ascii="標楷體" w:eastAsia="標楷體" w:hAnsi="標楷體"/>
          <w:b/>
          <w:sz w:val="32"/>
          <w:szCs w:val="32"/>
        </w:rPr>
        <w:t>)</w:t>
      </w:r>
      <w:r w:rsidRPr="00A829E6">
        <w:rPr>
          <w:rFonts w:ascii="標楷體" w:eastAsia="標楷體" w:hAnsi="標楷體" w:hint="eastAsia"/>
          <w:b/>
          <w:sz w:val="32"/>
          <w:szCs w:val="32"/>
        </w:rPr>
        <w:t>執行措施變革之建議</w:t>
      </w:r>
    </w:p>
    <w:p w:rsidR="00D607B6" w:rsidRPr="00F42E3E" w:rsidRDefault="00D607B6" w:rsidP="00F26989">
      <w:pPr>
        <w:spacing w:line="500" w:lineRule="exact"/>
        <w:ind w:left="1120" w:hangingChars="350" w:hanging="1120"/>
        <w:rPr>
          <w:rFonts w:ascii="標楷體" w:eastAsia="標楷體" w:hAnsi="標楷體"/>
          <w:sz w:val="32"/>
          <w:szCs w:val="32"/>
        </w:rPr>
      </w:pPr>
      <w:r w:rsidRPr="00B009B7">
        <w:rPr>
          <w:rFonts w:ascii="標楷體" w:eastAsia="標楷體" w:hAnsi="標楷體"/>
          <w:sz w:val="32"/>
          <w:szCs w:val="32"/>
        </w:rPr>
        <w:t xml:space="preserve">     1</w:t>
      </w:r>
      <w:r w:rsidRPr="00B009B7">
        <w:rPr>
          <w:rFonts w:ascii="標楷體" w:eastAsia="標楷體" w:hAnsi="標楷體" w:hint="eastAsia"/>
          <w:sz w:val="32"/>
          <w:szCs w:val="32"/>
        </w:rPr>
        <w:t>、</w:t>
      </w:r>
      <w:r w:rsidRPr="00F42E3E">
        <w:rPr>
          <w:rFonts w:ascii="標楷體" w:eastAsia="標楷體" w:hAnsi="標楷體" w:hint="eastAsia"/>
          <w:sz w:val="32"/>
          <w:szCs w:val="32"/>
        </w:rPr>
        <w:t>深化專案業務稽核</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w:t>
      </w:r>
      <w:r w:rsidRPr="00F42E3E">
        <w:rPr>
          <w:rFonts w:ascii="標楷體" w:eastAsia="標楷體" w:hAnsi="標楷體" w:hint="eastAsia"/>
          <w:sz w:val="32"/>
          <w:szCs w:val="32"/>
        </w:rPr>
        <w:t>針對具有風險性業務，運用風險管理策略，稽核相關單位勤（業）務執行流程與檢查內部控制機制之有效性，以發現真實及發掘潛存風紀危機或風險，適時提供改進建言與正確的反饋資訊，俾能適時調整並改善因應。</w:t>
      </w:r>
    </w:p>
    <w:p w:rsidR="00D607B6" w:rsidRDefault="00D607B6" w:rsidP="00686FCA">
      <w:pPr>
        <w:spacing w:line="500" w:lineRule="exact"/>
        <w:ind w:left="1120" w:hangingChars="350" w:hanging="1120"/>
        <w:outlineLvl w:val="0"/>
        <w:rPr>
          <w:rFonts w:ascii="標楷體" w:eastAsia="標楷體" w:hAnsi="標楷體"/>
          <w:sz w:val="32"/>
          <w:szCs w:val="32"/>
        </w:rPr>
      </w:pPr>
      <w:r>
        <w:rPr>
          <w:rFonts w:ascii="標楷體" w:eastAsia="標楷體" w:hAnsi="標楷體"/>
          <w:sz w:val="32"/>
          <w:szCs w:val="32"/>
        </w:rPr>
        <w:t xml:space="preserve">     2</w:t>
      </w:r>
      <w:r>
        <w:rPr>
          <w:rFonts w:ascii="華康魏碑體(P)" w:eastAsia="華康魏碑體(P)" w:hAnsi="標楷體" w:hint="eastAsia"/>
          <w:sz w:val="32"/>
          <w:szCs w:val="32"/>
        </w:rPr>
        <w:t>、</w:t>
      </w:r>
      <w:r w:rsidRPr="00F42E3E">
        <w:rPr>
          <w:rFonts w:ascii="標楷體" w:eastAsia="標楷體" w:hAnsi="標楷體" w:hint="eastAsia"/>
          <w:sz w:val="32"/>
          <w:szCs w:val="32"/>
        </w:rPr>
        <w:t>落實風紀分析評估</w:t>
      </w:r>
    </w:p>
    <w:p w:rsidR="00D607B6" w:rsidRDefault="00D607B6" w:rsidP="00F26989">
      <w:pPr>
        <w:spacing w:line="500" w:lineRule="exact"/>
        <w:ind w:left="1280" w:hangingChars="400" w:hanging="1280"/>
        <w:rPr>
          <w:rFonts w:ascii="標楷體" w:eastAsia="標楷體" w:hAnsi="標楷體"/>
          <w:sz w:val="32"/>
          <w:szCs w:val="32"/>
        </w:rPr>
      </w:pPr>
      <w:r>
        <w:rPr>
          <w:rFonts w:ascii="標楷體" w:eastAsia="標楷體" w:hAnsi="標楷體"/>
          <w:sz w:val="32"/>
          <w:szCs w:val="32"/>
        </w:rPr>
        <w:t xml:space="preserve">        </w:t>
      </w:r>
      <w:r w:rsidRPr="00F42E3E">
        <w:rPr>
          <w:rFonts w:ascii="標楷體" w:eastAsia="標楷體" w:hAnsi="標楷體" w:hint="eastAsia"/>
          <w:sz w:val="32"/>
          <w:szCs w:val="32"/>
        </w:rPr>
        <w:t>賡續針對轄內影響風紀之內、外在因素及風紀誘因（人、事、</w:t>
      </w:r>
      <w:r>
        <w:rPr>
          <w:rFonts w:ascii="標楷體" w:eastAsia="標楷體" w:hAnsi="標楷體"/>
          <w:sz w:val="32"/>
          <w:szCs w:val="32"/>
        </w:rPr>
        <w:t xml:space="preserve"> </w:t>
      </w:r>
      <w:r w:rsidRPr="00F42E3E">
        <w:rPr>
          <w:rFonts w:ascii="標楷體" w:eastAsia="標楷體" w:hAnsi="標楷體" w:hint="eastAsia"/>
          <w:sz w:val="32"/>
          <w:szCs w:val="32"/>
        </w:rPr>
        <w:lastRenderedPageBreak/>
        <w:t>時、地、物）實施評估，透過督導、探訪、調查，全般瞭解掌握各級執法人員風紀狀況，以宏觀思維深入分析評估，從預防、監測、矯正等方面，全面執行，研析癥結所在及研採矯正與防制措施，並檢討人員是否適任等問題，俾能機先防杜風紀案件之發生及各項勤（業）務之缺失矯正與預防。</w:t>
      </w:r>
    </w:p>
    <w:p w:rsidR="00D607B6" w:rsidRPr="00060352" w:rsidRDefault="00D607B6" w:rsidP="00686FCA">
      <w:pPr>
        <w:spacing w:line="500" w:lineRule="exact"/>
        <w:ind w:left="1120" w:hangingChars="350" w:hanging="1120"/>
        <w:outlineLvl w:val="0"/>
        <w:rPr>
          <w:rFonts w:ascii="標楷體" w:eastAsia="標楷體" w:hAnsi="標楷體"/>
          <w:sz w:val="32"/>
          <w:szCs w:val="32"/>
        </w:rPr>
      </w:pPr>
      <w:r>
        <w:rPr>
          <w:rFonts w:ascii="標楷體" w:eastAsia="標楷體" w:hAnsi="標楷體"/>
          <w:sz w:val="32"/>
          <w:szCs w:val="32"/>
        </w:rPr>
        <w:t xml:space="preserve">     3</w:t>
      </w:r>
      <w:r w:rsidRPr="00060352">
        <w:rPr>
          <w:rFonts w:ascii="標楷體" w:eastAsia="標楷體" w:hAnsi="標楷體" w:hint="eastAsia"/>
          <w:sz w:val="32"/>
          <w:szCs w:val="32"/>
        </w:rPr>
        <w:t>、</w:t>
      </w:r>
      <w:r w:rsidR="00060352" w:rsidRPr="00060352">
        <w:rPr>
          <w:rFonts w:ascii="標楷體" w:eastAsia="標楷體" w:hAnsi="標楷體" w:hint="eastAsia"/>
          <w:sz w:val="32"/>
          <w:szCs w:val="32"/>
        </w:rPr>
        <w:t>強化主管責任</w:t>
      </w:r>
    </w:p>
    <w:p w:rsidR="00D607B6" w:rsidRDefault="00D607B6" w:rsidP="00F26989">
      <w:pPr>
        <w:spacing w:line="500" w:lineRule="exact"/>
        <w:ind w:left="1280" w:hangingChars="400" w:hanging="1280"/>
        <w:rPr>
          <w:rFonts w:ascii="標楷體" w:eastAsia="標楷體" w:hAnsi="標楷體"/>
          <w:sz w:val="32"/>
          <w:szCs w:val="32"/>
        </w:rPr>
      </w:pPr>
      <w:r>
        <w:rPr>
          <w:rFonts w:ascii="華康魏碑體(P)" w:eastAsia="華康魏碑體(P)" w:hAnsi="標楷體"/>
          <w:sz w:val="32"/>
          <w:szCs w:val="32"/>
        </w:rPr>
        <w:t xml:space="preserve">        </w:t>
      </w:r>
      <w:r w:rsidRPr="00F42E3E">
        <w:rPr>
          <w:rFonts w:ascii="標楷體" w:eastAsia="標楷體" w:hAnsi="標楷體" w:hint="eastAsia"/>
          <w:sz w:val="32"/>
          <w:szCs w:val="32"/>
        </w:rPr>
        <w:t>貫徹分層負責，強化主官（管）監督權責，督促直屬單位主管對所屬風紀狀況應負成敗連帶責任，使名實相符，鞭策其嚴密掌握考管所屬品操與工作紀律。</w:t>
      </w:r>
    </w:p>
    <w:p w:rsidR="00D607B6" w:rsidRPr="00847E81" w:rsidRDefault="00D607B6" w:rsidP="00686FCA">
      <w:pPr>
        <w:spacing w:line="500" w:lineRule="exact"/>
        <w:ind w:left="1280" w:hangingChars="400" w:hanging="1280"/>
        <w:outlineLvl w:val="0"/>
        <w:rPr>
          <w:rFonts w:ascii="華康魏碑體(P)" w:eastAsia="華康魏碑體(P)" w:hAnsi="標楷體"/>
          <w:sz w:val="32"/>
          <w:szCs w:val="32"/>
        </w:rPr>
      </w:pPr>
      <w:r>
        <w:rPr>
          <w:rFonts w:ascii="標楷體" w:eastAsia="標楷體" w:hAnsi="標楷體"/>
          <w:sz w:val="32"/>
          <w:szCs w:val="32"/>
        </w:rPr>
        <w:t xml:space="preserve">     4</w:t>
      </w:r>
      <w:r>
        <w:rPr>
          <w:rFonts w:ascii="華康魏碑體(P)" w:eastAsia="華康魏碑體(P)" w:hAnsi="標楷體" w:hint="eastAsia"/>
          <w:sz w:val="32"/>
          <w:szCs w:val="32"/>
        </w:rPr>
        <w:t>、</w:t>
      </w:r>
      <w:r w:rsidRPr="00847E81">
        <w:rPr>
          <w:rFonts w:ascii="標楷體" w:eastAsia="標楷體" w:hAnsi="標楷體" w:hint="eastAsia"/>
          <w:sz w:val="32"/>
          <w:szCs w:val="32"/>
        </w:rPr>
        <w:t>賡續推動法紀宣導</w:t>
      </w:r>
    </w:p>
    <w:p w:rsidR="00D607B6" w:rsidRDefault="00D607B6" w:rsidP="00F26989">
      <w:pPr>
        <w:spacing w:line="500" w:lineRule="exact"/>
        <w:ind w:left="1280" w:hangingChars="400" w:hanging="1280"/>
        <w:rPr>
          <w:rFonts w:ascii="標楷體" w:eastAsia="標楷體" w:hAnsi="標楷體"/>
          <w:sz w:val="32"/>
          <w:szCs w:val="32"/>
        </w:rPr>
      </w:pPr>
      <w:r>
        <w:rPr>
          <w:rFonts w:ascii="華康魏碑體(P)" w:eastAsia="華康魏碑體(P)" w:hAnsi="標楷體"/>
          <w:sz w:val="32"/>
          <w:szCs w:val="32"/>
        </w:rPr>
        <w:t xml:space="preserve">        </w:t>
      </w:r>
      <w:r w:rsidRPr="00847E81">
        <w:rPr>
          <w:rFonts w:ascii="標楷體" w:eastAsia="標楷體" w:hAnsi="標楷體" w:hint="eastAsia"/>
          <w:sz w:val="32"/>
          <w:szCs w:val="32"/>
        </w:rPr>
        <w:t>為避免同仁誤觸法網或因故鋌而走險，導致發生風紀弊端，將運用資訊網路、巡迴教育講習及編撰案例彙編等方式，賡續加強推動法紀教育宣導，以強化同仁法紀觀</w:t>
      </w:r>
      <w:r>
        <w:rPr>
          <w:rFonts w:ascii="標楷體" w:eastAsia="標楷體" w:hAnsi="標楷體" w:hint="eastAsia"/>
          <w:sz w:val="32"/>
          <w:szCs w:val="32"/>
        </w:rPr>
        <w:t>念及素養，尤其加強針對情報查緝工作之守法、守紀觀念，以有效淨化海巡</w:t>
      </w:r>
      <w:r w:rsidRPr="00847E81">
        <w:rPr>
          <w:rFonts w:ascii="標楷體" w:eastAsia="標楷體" w:hAnsi="標楷體" w:hint="eastAsia"/>
          <w:sz w:val="32"/>
          <w:szCs w:val="32"/>
        </w:rPr>
        <w:t>署各執法單位之風紀。</w:t>
      </w:r>
    </w:p>
    <w:p w:rsidR="00D607B6" w:rsidRPr="00847E81" w:rsidRDefault="00D607B6" w:rsidP="00686FCA">
      <w:pPr>
        <w:spacing w:line="500" w:lineRule="exact"/>
        <w:ind w:left="1280" w:hangingChars="400" w:hanging="1280"/>
        <w:outlineLvl w:val="0"/>
        <w:rPr>
          <w:rFonts w:ascii="標楷體" w:eastAsia="標楷體" w:hAnsi="標楷體"/>
          <w:sz w:val="32"/>
          <w:szCs w:val="32"/>
        </w:rPr>
      </w:pPr>
      <w:r>
        <w:rPr>
          <w:rFonts w:ascii="標楷體" w:eastAsia="標楷體" w:hAnsi="標楷體"/>
          <w:sz w:val="32"/>
          <w:szCs w:val="32"/>
        </w:rPr>
        <w:t xml:space="preserve">     5</w:t>
      </w:r>
      <w:r>
        <w:rPr>
          <w:rFonts w:ascii="華康魏碑體(P)" w:eastAsia="華康魏碑體(P)" w:hAnsi="標楷體" w:hint="eastAsia"/>
          <w:sz w:val="32"/>
          <w:szCs w:val="32"/>
        </w:rPr>
        <w:t>、</w:t>
      </w:r>
      <w:r w:rsidRPr="00847E81">
        <w:rPr>
          <w:rFonts w:ascii="標楷體" w:eastAsia="標楷體" w:hAnsi="標楷體" w:hint="eastAsia"/>
          <w:sz w:val="32"/>
          <w:szCs w:val="32"/>
        </w:rPr>
        <w:t>加強蒐集不法資料</w:t>
      </w:r>
    </w:p>
    <w:p w:rsidR="00D607B6" w:rsidRDefault="00D607B6" w:rsidP="00F26989">
      <w:pPr>
        <w:spacing w:line="500" w:lineRule="exact"/>
        <w:ind w:left="1280" w:hangingChars="400" w:hanging="1280"/>
        <w:rPr>
          <w:rFonts w:ascii="標楷體" w:eastAsia="標楷體" w:hAnsi="標楷體"/>
          <w:sz w:val="32"/>
          <w:szCs w:val="32"/>
        </w:rPr>
      </w:pPr>
      <w:r w:rsidRPr="00847E81">
        <w:rPr>
          <w:rFonts w:ascii="標楷體" w:eastAsia="標楷體" w:hAnsi="標楷體"/>
          <w:sz w:val="32"/>
          <w:szCs w:val="32"/>
        </w:rPr>
        <w:t xml:space="preserve">        </w:t>
      </w:r>
      <w:r w:rsidRPr="00847E81">
        <w:rPr>
          <w:rFonts w:ascii="標楷體" w:eastAsia="標楷體" w:hAnsi="標楷體" w:hint="eastAsia"/>
          <w:sz w:val="32"/>
          <w:szCs w:val="32"/>
        </w:rPr>
        <w:t>加強對於風紀異常員工之資料蒐集及查察，發現涉有不法且事證明確者，立即簽報移送司法單位偵辦，以有效嚇阻貪風。</w:t>
      </w:r>
    </w:p>
    <w:p w:rsidR="00D607B6" w:rsidRPr="00847E81" w:rsidRDefault="00D607B6" w:rsidP="00686FCA">
      <w:pPr>
        <w:spacing w:line="500" w:lineRule="exact"/>
        <w:ind w:left="1280" w:hangingChars="400" w:hanging="1280"/>
        <w:outlineLvl w:val="0"/>
        <w:rPr>
          <w:rFonts w:ascii="標楷體" w:eastAsia="標楷體" w:hAnsi="標楷體"/>
          <w:sz w:val="32"/>
          <w:szCs w:val="32"/>
        </w:rPr>
      </w:pPr>
      <w:r>
        <w:rPr>
          <w:rFonts w:ascii="標楷體" w:eastAsia="標楷體" w:hAnsi="標楷體"/>
          <w:sz w:val="32"/>
          <w:szCs w:val="32"/>
        </w:rPr>
        <w:t xml:space="preserve">     6</w:t>
      </w:r>
      <w:r>
        <w:rPr>
          <w:rFonts w:ascii="華康魏碑體(P)" w:eastAsia="華康魏碑體(P)" w:hAnsi="標楷體" w:hint="eastAsia"/>
          <w:sz w:val="32"/>
          <w:szCs w:val="32"/>
        </w:rPr>
        <w:t>、</w:t>
      </w:r>
      <w:r w:rsidRPr="00847E81">
        <w:rPr>
          <w:rFonts w:ascii="標楷體" w:eastAsia="標楷體" w:hAnsi="標楷體" w:hint="eastAsia"/>
          <w:sz w:val="32"/>
          <w:szCs w:val="32"/>
        </w:rPr>
        <w:t>加強辦理政風訪查</w:t>
      </w:r>
    </w:p>
    <w:p w:rsidR="00D607B6" w:rsidRDefault="00D607B6" w:rsidP="00F26989">
      <w:pPr>
        <w:spacing w:line="500" w:lineRule="exact"/>
        <w:ind w:left="1280" w:hangingChars="400" w:hanging="1280"/>
        <w:rPr>
          <w:rFonts w:ascii="標楷體" w:eastAsia="標楷體" w:hAnsi="標楷體"/>
          <w:sz w:val="32"/>
          <w:szCs w:val="32"/>
        </w:rPr>
      </w:pPr>
      <w:r w:rsidRPr="00847E81">
        <w:rPr>
          <w:rFonts w:ascii="標楷體" w:eastAsia="標楷體" w:hAnsi="標楷體"/>
          <w:sz w:val="32"/>
          <w:szCs w:val="32"/>
        </w:rPr>
        <w:t xml:space="preserve">        </w:t>
      </w:r>
      <w:r w:rsidRPr="00847E81">
        <w:rPr>
          <w:rFonts w:ascii="標楷體" w:eastAsia="標楷體" w:hAnsi="標楷體" w:hint="eastAsia"/>
          <w:sz w:val="32"/>
          <w:szCs w:val="32"/>
        </w:rPr>
        <w:t>以政風訪查瞭解機關施政得失，並宣導鼓勵民眾勇於檢舉貪瀆不法行為，共同打擊不法。</w:t>
      </w:r>
    </w:p>
    <w:p w:rsidR="00D607B6" w:rsidRPr="00A829E6" w:rsidRDefault="00D607B6" w:rsidP="00F26989">
      <w:pPr>
        <w:spacing w:line="500" w:lineRule="exact"/>
        <w:rPr>
          <w:rFonts w:ascii="標楷體" w:eastAsia="標楷體" w:hAnsi="標楷體"/>
          <w:b/>
          <w:sz w:val="32"/>
          <w:szCs w:val="32"/>
        </w:rPr>
      </w:pPr>
      <w:r w:rsidRPr="00A829E6">
        <w:rPr>
          <w:rFonts w:ascii="標楷體" w:eastAsia="標楷體" w:hAnsi="標楷體" w:hint="eastAsia"/>
          <w:b/>
          <w:sz w:val="32"/>
          <w:szCs w:val="32"/>
        </w:rPr>
        <w:t>伍</w:t>
      </w:r>
      <w:r w:rsidRPr="00A829E6">
        <w:rPr>
          <w:rFonts w:ascii="華康魏碑體(P)" w:eastAsia="華康魏碑體(P)" w:hAnsi="標楷體" w:hint="eastAsia"/>
          <w:b/>
          <w:sz w:val="32"/>
          <w:szCs w:val="32"/>
        </w:rPr>
        <w:t>、</w:t>
      </w:r>
      <w:r w:rsidRPr="00A829E6">
        <w:rPr>
          <w:rFonts w:ascii="標楷體" w:eastAsia="標楷體" w:hAnsi="標楷體" w:hint="eastAsia"/>
          <w:b/>
          <w:sz w:val="32"/>
          <w:szCs w:val="32"/>
        </w:rPr>
        <w:t>結語</w:t>
      </w:r>
    </w:p>
    <w:p w:rsidR="00D607B6" w:rsidRPr="009224FC" w:rsidRDefault="00D607B6" w:rsidP="00F26989">
      <w:pPr>
        <w:spacing w:line="500" w:lineRule="exact"/>
        <w:ind w:left="640" w:hangingChars="200" w:hanging="640"/>
        <w:rPr>
          <w:rFonts w:ascii="標楷體" w:eastAsia="標楷體" w:hAnsi="標楷體"/>
          <w:sz w:val="32"/>
          <w:szCs w:val="32"/>
        </w:rPr>
      </w:pPr>
      <w:r>
        <w:rPr>
          <w:rFonts w:ascii="標楷體" w:eastAsia="標楷體" w:hAnsi="標楷體"/>
          <w:sz w:val="32"/>
          <w:szCs w:val="32"/>
        </w:rPr>
        <w:t xml:space="preserve">    </w:t>
      </w:r>
      <w:r w:rsidRPr="000A2BBB">
        <w:rPr>
          <w:rFonts w:ascii="標楷體" w:eastAsia="標楷體" w:hAnsi="標楷體" w:hint="eastAsia"/>
          <w:sz w:val="32"/>
          <w:szCs w:val="32"/>
        </w:rPr>
        <w:t xml:space="preserve">　　</w:t>
      </w:r>
      <w:r>
        <w:rPr>
          <w:rFonts w:ascii="標楷體" w:eastAsia="標楷體" w:hAnsi="標楷體" w:hint="eastAsia"/>
          <w:sz w:val="32"/>
          <w:szCs w:val="32"/>
        </w:rPr>
        <w:t>綜結本案，基於興利除弊之原則，</w:t>
      </w:r>
      <w:r w:rsidRPr="00996B89">
        <w:rPr>
          <w:rFonts w:ascii="標楷體" w:eastAsia="標楷體" w:hAnsi="標楷體" w:hint="eastAsia"/>
          <w:sz w:val="32"/>
          <w:szCs w:val="32"/>
        </w:rPr>
        <w:t>海巡署政風處</w:t>
      </w:r>
      <w:r>
        <w:rPr>
          <w:rFonts w:ascii="標楷體" w:eastAsia="標楷體" w:hAnsi="標楷體" w:hint="eastAsia"/>
          <w:sz w:val="32"/>
          <w:szCs w:val="32"/>
        </w:rPr>
        <w:t>特針對易滋弊端情報查處獎金先期實施專案稽核，嗣於稽核期間接獲相關檢舉案件，爰積極針對該案深入蒐證，並陳報法務部廉政署立案偵辦，擴大先期辦案之宏效</w:t>
      </w:r>
      <w:r>
        <w:rPr>
          <w:rFonts w:ascii="標楷體" w:eastAsia="標楷體" w:hAnsi="標楷體"/>
          <w:sz w:val="32"/>
          <w:szCs w:val="32"/>
        </w:rPr>
        <w:t>;</w:t>
      </w:r>
      <w:r>
        <w:rPr>
          <w:rFonts w:ascii="標楷體" w:eastAsia="標楷體" w:hAnsi="標楷體" w:hint="eastAsia"/>
          <w:sz w:val="32"/>
          <w:szCs w:val="32"/>
        </w:rPr>
        <w:t>另於檢察機關偵辦期間，同時就情報檢舉獎金之發放作業程序，全面檢討其現存缺失，研提興革改進意見，並透過廉政會報機制，建構相關防貪內控機制，防杜類此案</w:t>
      </w:r>
      <w:r>
        <w:rPr>
          <w:rFonts w:ascii="標楷體" w:eastAsia="標楷體" w:hAnsi="標楷體" w:hint="eastAsia"/>
          <w:sz w:val="32"/>
          <w:szCs w:val="32"/>
        </w:rPr>
        <w:lastRenderedPageBreak/>
        <w:t>件發生，實充分發揮</w:t>
      </w:r>
      <w:r w:rsidRPr="009224FC">
        <w:rPr>
          <w:rFonts w:ascii="標楷體" w:eastAsia="標楷體" w:hAnsi="標楷體" w:hint="eastAsia"/>
          <w:sz w:val="32"/>
          <w:szCs w:val="32"/>
        </w:rPr>
        <w:t>「</w:t>
      </w:r>
      <w:r>
        <w:rPr>
          <w:rFonts w:ascii="標楷體" w:eastAsia="標楷體" w:hAnsi="標楷體" w:hint="eastAsia"/>
          <w:sz w:val="32"/>
          <w:szCs w:val="32"/>
        </w:rPr>
        <w:t>防貪</w:t>
      </w:r>
      <w:r>
        <w:rPr>
          <w:rFonts w:ascii="華康魏碑體(P)" w:eastAsia="華康魏碑體(P)" w:hAnsi="標楷體" w:hint="eastAsia"/>
          <w:sz w:val="32"/>
          <w:szCs w:val="32"/>
        </w:rPr>
        <w:t>、</w:t>
      </w:r>
      <w:r>
        <w:rPr>
          <w:rFonts w:ascii="標楷體" w:eastAsia="標楷體" w:hAnsi="標楷體" w:hint="eastAsia"/>
          <w:sz w:val="32"/>
          <w:szCs w:val="32"/>
        </w:rPr>
        <w:t>肅貪</w:t>
      </w:r>
      <w:r>
        <w:rPr>
          <w:rFonts w:ascii="華康魏碑體(P)" w:eastAsia="華康魏碑體(P)" w:hAnsi="標楷體" w:hint="eastAsia"/>
          <w:sz w:val="32"/>
          <w:szCs w:val="32"/>
        </w:rPr>
        <w:t>、</w:t>
      </w:r>
      <w:r>
        <w:rPr>
          <w:rFonts w:ascii="標楷體" w:eastAsia="標楷體" w:hAnsi="標楷體" w:hint="eastAsia"/>
          <w:sz w:val="32"/>
          <w:szCs w:val="32"/>
        </w:rPr>
        <w:t>再防貪</w:t>
      </w:r>
      <w:r w:rsidRPr="009224FC">
        <w:rPr>
          <w:rFonts w:ascii="標楷體" w:eastAsia="標楷體" w:hAnsi="標楷體" w:hint="eastAsia"/>
          <w:sz w:val="32"/>
          <w:szCs w:val="32"/>
        </w:rPr>
        <w:t>」</w:t>
      </w:r>
      <w:r>
        <w:rPr>
          <w:rFonts w:ascii="標楷體" w:eastAsia="標楷體" w:hAnsi="標楷體" w:hint="eastAsia"/>
          <w:sz w:val="32"/>
          <w:szCs w:val="32"/>
        </w:rPr>
        <w:t>之重要廉政效能。</w:t>
      </w:r>
    </w:p>
    <w:p w:rsidR="00D607B6" w:rsidRPr="009F5AD8" w:rsidRDefault="00D607B6" w:rsidP="00F26989">
      <w:pPr>
        <w:spacing w:line="500" w:lineRule="exact"/>
        <w:ind w:left="640" w:hangingChars="200" w:hanging="640"/>
        <w:rPr>
          <w:rFonts w:ascii="標楷體" w:eastAsia="標楷體" w:hAnsi="標楷體"/>
          <w:sz w:val="32"/>
          <w:szCs w:val="32"/>
        </w:rPr>
      </w:pPr>
      <w:r>
        <w:rPr>
          <w:rFonts w:ascii="標楷體" w:eastAsia="標楷體" w:hAnsi="標楷體"/>
          <w:sz w:val="32"/>
          <w:szCs w:val="32"/>
        </w:rPr>
        <w:t xml:space="preserve">   </w:t>
      </w:r>
    </w:p>
    <w:sectPr w:rsidR="00D607B6" w:rsidRPr="009F5AD8" w:rsidSect="00686FCA">
      <w:footerReference w:type="default" r:id="rId7"/>
      <w:footnotePr>
        <w:numFmt w:val="chicago"/>
      </w:footnotePr>
      <w:type w:val="continuous"/>
      <w:pgSz w:w="11906" w:h="16838"/>
      <w:pgMar w:top="1134" w:right="1134" w:bottom="1134" w:left="1134" w:header="851" w:footer="992" w:gutter="0"/>
      <w:pgNumType w:start="1" w:chapStyle="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42C" w:rsidRDefault="0033042C" w:rsidP="00122088">
      <w:r>
        <w:separator/>
      </w:r>
    </w:p>
  </w:endnote>
  <w:endnote w:type="continuationSeparator" w:id="1">
    <w:p w:rsidR="0033042C" w:rsidRDefault="0033042C" w:rsidP="001220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華康魏碑體(P)">
    <w:altName w:val="Arial Unicode MS"/>
    <w:panose1 w:val="00000000000000000000"/>
    <w:charset w:val="88"/>
    <w:family w:val="script"/>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3D" w:rsidRDefault="00B83AD2">
    <w:pPr>
      <w:pStyle w:val="a5"/>
      <w:jc w:val="center"/>
    </w:pPr>
    <w:fldSimple w:instr=" PAGE   \* MERGEFORMAT ">
      <w:r w:rsidR="0065546C" w:rsidRPr="0065546C">
        <w:rPr>
          <w:noProof/>
          <w:lang w:val="zh-TW"/>
        </w:rPr>
        <w:t>1</w:t>
      </w:r>
    </w:fldSimple>
  </w:p>
  <w:p w:rsidR="00DD7B3D" w:rsidRDefault="00DD7B3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42C" w:rsidRDefault="0033042C" w:rsidP="00122088">
      <w:r>
        <w:separator/>
      </w:r>
    </w:p>
  </w:footnote>
  <w:footnote w:type="continuationSeparator" w:id="1">
    <w:p w:rsidR="0033042C" w:rsidRDefault="0033042C" w:rsidP="001220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13314"/>
  </w:hdrShapeDefaults>
  <w:footnotePr>
    <w:numFmt w:val="chicago"/>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5AD8"/>
    <w:rsid w:val="00000616"/>
    <w:rsid w:val="00002059"/>
    <w:rsid w:val="00005209"/>
    <w:rsid w:val="000063EB"/>
    <w:rsid w:val="00011050"/>
    <w:rsid w:val="000119DB"/>
    <w:rsid w:val="00014CFE"/>
    <w:rsid w:val="00021B07"/>
    <w:rsid w:val="00030EA4"/>
    <w:rsid w:val="000312C1"/>
    <w:rsid w:val="00041D81"/>
    <w:rsid w:val="000460B3"/>
    <w:rsid w:val="00060352"/>
    <w:rsid w:val="00060576"/>
    <w:rsid w:val="00063BC7"/>
    <w:rsid w:val="0006502D"/>
    <w:rsid w:val="00074733"/>
    <w:rsid w:val="000760D8"/>
    <w:rsid w:val="0007730F"/>
    <w:rsid w:val="00080C18"/>
    <w:rsid w:val="000831F5"/>
    <w:rsid w:val="00087B3D"/>
    <w:rsid w:val="00093000"/>
    <w:rsid w:val="000A1B40"/>
    <w:rsid w:val="000A2BBB"/>
    <w:rsid w:val="000A367E"/>
    <w:rsid w:val="000C185A"/>
    <w:rsid w:val="000C67E5"/>
    <w:rsid w:val="000C7606"/>
    <w:rsid w:val="000D06DB"/>
    <w:rsid w:val="000D590E"/>
    <w:rsid w:val="000D6944"/>
    <w:rsid w:val="000E7F22"/>
    <w:rsid w:val="000F3807"/>
    <w:rsid w:val="00105827"/>
    <w:rsid w:val="00107E23"/>
    <w:rsid w:val="001139B5"/>
    <w:rsid w:val="001158D4"/>
    <w:rsid w:val="00122088"/>
    <w:rsid w:val="00127385"/>
    <w:rsid w:val="00127622"/>
    <w:rsid w:val="00130EA0"/>
    <w:rsid w:val="00134186"/>
    <w:rsid w:val="00137938"/>
    <w:rsid w:val="0014087D"/>
    <w:rsid w:val="001466D0"/>
    <w:rsid w:val="001579EF"/>
    <w:rsid w:val="001603B3"/>
    <w:rsid w:val="001669B5"/>
    <w:rsid w:val="001672DF"/>
    <w:rsid w:val="001676D4"/>
    <w:rsid w:val="001822BD"/>
    <w:rsid w:val="00182528"/>
    <w:rsid w:val="00184621"/>
    <w:rsid w:val="00193BDD"/>
    <w:rsid w:val="001950DC"/>
    <w:rsid w:val="001A000F"/>
    <w:rsid w:val="001A0B76"/>
    <w:rsid w:val="001A33C8"/>
    <w:rsid w:val="001B0EA6"/>
    <w:rsid w:val="001B4A88"/>
    <w:rsid w:val="001C38A4"/>
    <w:rsid w:val="001C3C1C"/>
    <w:rsid w:val="001C550A"/>
    <w:rsid w:val="001C5FD0"/>
    <w:rsid w:val="001D4FA3"/>
    <w:rsid w:val="001D62BA"/>
    <w:rsid w:val="001F01E1"/>
    <w:rsid w:val="001F18D9"/>
    <w:rsid w:val="00200F94"/>
    <w:rsid w:val="002118D1"/>
    <w:rsid w:val="00211D3D"/>
    <w:rsid w:val="00216230"/>
    <w:rsid w:val="00222BD3"/>
    <w:rsid w:val="00223ABC"/>
    <w:rsid w:val="002262B2"/>
    <w:rsid w:val="0022645D"/>
    <w:rsid w:val="00231870"/>
    <w:rsid w:val="00235D86"/>
    <w:rsid w:val="002409FD"/>
    <w:rsid w:val="002441BA"/>
    <w:rsid w:val="002447F7"/>
    <w:rsid w:val="00245324"/>
    <w:rsid w:val="00254CF9"/>
    <w:rsid w:val="00265C86"/>
    <w:rsid w:val="0027272C"/>
    <w:rsid w:val="002772E6"/>
    <w:rsid w:val="00283352"/>
    <w:rsid w:val="00297909"/>
    <w:rsid w:val="00297CA6"/>
    <w:rsid w:val="002A554D"/>
    <w:rsid w:val="002A634A"/>
    <w:rsid w:val="002A63C0"/>
    <w:rsid w:val="002B12BF"/>
    <w:rsid w:val="002B2931"/>
    <w:rsid w:val="002B37D8"/>
    <w:rsid w:val="002B4B5C"/>
    <w:rsid w:val="002C00B5"/>
    <w:rsid w:val="002C4F86"/>
    <w:rsid w:val="002C635B"/>
    <w:rsid w:val="002D1487"/>
    <w:rsid w:val="002D1E62"/>
    <w:rsid w:val="002D2EB0"/>
    <w:rsid w:val="002D4B7A"/>
    <w:rsid w:val="002E20CE"/>
    <w:rsid w:val="002E3BA8"/>
    <w:rsid w:val="002E3E94"/>
    <w:rsid w:val="002F3287"/>
    <w:rsid w:val="003006D2"/>
    <w:rsid w:val="00300E7A"/>
    <w:rsid w:val="00305590"/>
    <w:rsid w:val="00307819"/>
    <w:rsid w:val="00307C3B"/>
    <w:rsid w:val="003170E4"/>
    <w:rsid w:val="00323F78"/>
    <w:rsid w:val="00323FF0"/>
    <w:rsid w:val="003252A1"/>
    <w:rsid w:val="00327D09"/>
    <w:rsid w:val="0033042C"/>
    <w:rsid w:val="00335710"/>
    <w:rsid w:val="00336370"/>
    <w:rsid w:val="00352765"/>
    <w:rsid w:val="003544CC"/>
    <w:rsid w:val="00363289"/>
    <w:rsid w:val="003752BC"/>
    <w:rsid w:val="003863AA"/>
    <w:rsid w:val="00390FF4"/>
    <w:rsid w:val="003A0E66"/>
    <w:rsid w:val="003B2CBB"/>
    <w:rsid w:val="003B315A"/>
    <w:rsid w:val="003B36AD"/>
    <w:rsid w:val="003B5624"/>
    <w:rsid w:val="003B6FA1"/>
    <w:rsid w:val="003D3CB1"/>
    <w:rsid w:val="003D4CC1"/>
    <w:rsid w:val="003E783A"/>
    <w:rsid w:val="004028DF"/>
    <w:rsid w:val="00404C59"/>
    <w:rsid w:val="00404D81"/>
    <w:rsid w:val="0041006B"/>
    <w:rsid w:val="00414F02"/>
    <w:rsid w:val="00420558"/>
    <w:rsid w:val="00430638"/>
    <w:rsid w:val="004368B6"/>
    <w:rsid w:val="00436AC6"/>
    <w:rsid w:val="00442528"/>
    <w:rsid w:val="00453494"/>
    <w:rsid w:val="00466A86"/>
    <w:rsid w:val="0047268D"/>
    <w:rsid w:val="00474CAD"/>
    <w:rsid w:val="004760C5"/>
    <w:rsid w:val="004815DA"/>
    <w:rsid w:val="0048743F"/>
    <w:rsid w:val="004952DE"/>
    <w:rsid w:val="004A5E31"/>
    <w:rsid w:val="004A77A9"/>
    <w:rsid w:val="004B0B9F"/>
    <w:rsid w:val="004B38DE"/>
    <w:rsid w:val="004B3DEE"/>
    <w:rsid w:val="004B517E"/>
    <w:rsid w:val="004B5C67"/>
    <w:rsid w:val="004C106D"/>
    <w:rsid w:val="004C397B"/>
    <w:rsid w:val="004D3DC4"/>
    <w:rsid w:val="004D4CA5"/>
    <w:rsid w:val="004F0C23"/>
    <w:rsid w:val="004F2274"/>
    <w:rsid w:val="004F5D2D"/>
    <w:rsid w:val="0050446D"/>
    <w:rsid w:val="00510CEE"/>
    <w:rsid w:val="00511DBA"/>
    <w:rsid w:val="00511E35"/>
    <w:rsid w:val="0051314E"/>
    <w:rsid w:val="00521A45"/>
    <w:rsid w:val="005228CD"/>
    <w:rsid w:val="005274B8"/>
    <w:rsid w:val="00530199"/>
    <w:rsid w:val="00531817"/>
    <w:rsid w:val="005332DE"/>
    <w:rsid w:val="005365A3"/>
    <w:rsid w:val="00536923"/>
    <w:rsid w:val="00540E6B"/>
    <w:rsid w:val="00542F24"/>
    <w:rsid w:val="0054514F"/>
    <w:rsid w:val="00551D09"/>
    <w:rsid w:val="00561D3F"/>
    <w:rsid w:val="005674ED"/>
    <w:rsid w:val="00567B0C"/>
    <w:rsid w:val="0057064D"/>
    <w:rsid w:val="00572DF2"/>
    <w:rsid w:val="005834D0"/>
    <w:rsid w:val="00594AFE"/>
    <w:rsid w:val="005A1909"/>
    <w:rsid w:val="005A41E5"/>
    <w:rsid w:val="005A66AA"/>
    <w:rsid w:val="005B0BA0"/>
    <w:rsid w:val="005B1A58"/>
    <w:rsid w:val="005C67CA"/>
    <w:rsid w:val="005D24CB"/>
    <w:rsid w:val="005D32C0"/>
    <w:rsid w:val="005D5C52"/>
    <w:rsid w:val="005E02C1"/>
    <w:rsid w:val="005E0AB1"/>
    <w:rsid w:val="005E1689"/>
    <w:rsid w:val="005E47D3"/>
    <w:rsid w:val="005F400A"/>
    <w:rsid w:val="006008F5"/>
    <w:rsid w:val="006027C5"/>
    <w:rsid w:val="006075F2"/>
    <w:rsid w:val="00607A7F"/>
    <w:rsid w:val="00610586"/>
    <w:rsid w:val="00610A92"/>
    <w:rsid w:val="00611160"/>
    <w:rsid w:val="00617437"/>
    <w:rsid w:val="00635485"/>
    <w:rsid w:val="0063755D"/>
    <w:rsid w:val="006410CE"/>
    <w:rsid w:val="00651821"/>
    <w:rsid w:val="00654032"/>
    <w:rsid w:val="0065546C"/>
    <w:rsid w:val="006635D2"/>
    <w:rsid w:val="00670746"/>
    <w:rsid w:val="0067190D"/>
    <w:rsid w:val="0067275F"/>
    <w:rsid w:val="00673973"/>
    <w:rsid w:val="00674826"/>
    <w:rsid w:val="00684601"/>
    <w:rsid w:val="00686FCA"/>
    <w:rsid w:val="00691FD7"/>
    <w:rsid w:val="00695ECF"/>
    <w:rsid w:val="006A2186"/>
    <w:rsid w:val="006A402F"/>
    <w:rsid w:val="006A553C"/>
    <w:rsid w:val="006A65B5"/>
    <w:rsid w:val="006B114B"/>
    <w:rsid w:val="006C5D34"/>
    <w:rsid w:val="006C6209"/>
    <w:rsid w:val="006F3945"/>
    <w:rsid w:val="006F6E1D"/>
    <w:rsid w:val="00710D9A"/>
    <w:rsid w:val="00712132"/>
    <w:rsid w:val="007253A6"/>
    <w:rsid w:val="007331F1"/>
    <w:rsid w:val="007365DA"/>
    <w:rsid w:val="007419B3"/>
    <w:rsid w:val="00747149"/>
    <w:rsid w:val="007539F7"/>
    <w:rsid w:val="00755F2C"/>
    <w:rsid w:val="00762E7D"/>
    <w:rsid w:val="0076491D"/>
    <w:rsid w:val="00765C26"/>
    <w:rsid w:val="00770517"/>
    <w:rsid w:val="00770A89"/>
    <w:rsid w:val="00771B32"/>
    <w:rsid w:val="00775072"/>
    <w:rsid w:val="00787ABF"/>
    <w:rsid w:val="00790AC8"/>
    <w:rsid w:val="0079203B"/>
    <w:rsid w:val="007931A5"/>
    <w:rsid w:val="00796584"/>
    <w:rsid w:val="00797D90"/>
    <w:rsid w:val="007A05C6"/>
    <w:rsid w:val="007A2C5C"/>
    <w:rsid w:val="007B12D7"/>
    <w:rsid w:val="007B281F"/>
    <w:rsid w:val="007C116E"/>
    <w:rsid w:val="007D0871"/>
    <w:rsid w:val="007D4743"/>
    <w:rsid w:val="007D524C"/>
    <w:rsid w:val="007E2216"/>
    <w:rsid w:val="007E6295"/>
    <w:rsid w:val="007F03C8"/>
    <w:rsid w:val="007F091B"/>
    <w:rsid w:val="007F0B51"/>
    <w:rsid w:val="007F2F18"/>
    <w:rsid w:val="007F553F"/>
    <w:rsid w:val="008003BA"/>
    <w:rsid w:val="00802838"/>
    <w:rsid w:val="00802D38"/>
    <w:rsid w:val="00803615"/>
    <w:rsid w:val="0080516D"/>
    <w:rsid w:val="00814357"/>
    <w:rsid w:val="008167A5"/>
    <w:rsid w:val="0081696D"/>
    <w:rsid w:val="00821DA2"/>
    <w:rsid w:val="00822355"/>
    <w:rsid w:val="00823100"/>
    <w:rsid w:val="0082423B"/>
    <w:rsid w:val="0083116D"/>
    <w:rsid w:val="00842381"/>
    <w:rsid w:val="00845424"/>
    <w:rsid w:val="00847E81"/>
    <w:rsid w:val="00850292"/>
    <w:rsid w:val="00851FC7"/>
    <w:rsid w:val="00856536"/>
    <w:rsid w:val="00860C2C"/>
    <w:rsid w:val="00873FED"/>
    <w:rsid w:val="0087467F"/>
    <w:rsid w:val="008858C2"/>
    <w:rsid w:val="00885F2C"/>
    <w:rsid w:val="00893E12"/>
    <w:rsid w:val="008B76BE"/>
    <w:rsid w:val="008C78E1"/>
    <w:rsid w:val="008D0B0F"/>
    <w:rsid w:val="008E6316"/>
    <w:rsid w:val="008F393D"/>
    <w:rsid w:val="00901DD3"/>
    <w:rsid w:val="00904204"/>
    <w:rsid w:val="00913359"/>
    <w:rsid w:val="009224FC"/>
    <w:rsid w:val="009238DD"/>
    <w:rsid w:val="00924C74"/>
    <w:rsid w:val="009256DE"/>
    <w:rsid w:val="00931995"/>
    <w:rsid w:val="00935D4A"/>
    <w:rsid w:val="00937CA4"/>
    <w:rsid w:val="00940181"/>
    <w:rsid w:val="009464AE"/>
    <w:rsid w:val="009537F1"/>
    <w:rsid w:val="00954E42"/>
    <w:rsid w:val="00957245"/>
    <w:rsid w:val="009636AB"/>
    <w:rsid w:val="009672E5"/>
    <w:rsid w:val="0097172B"/>
    <w:rsid w:val="00972B33"/>
    <w:rsid w:val="00973581"/>
    <w:rsid w:val="00985801"/>
    <w:rsid w:val="00991DD9"/>
    <w:rsid w:val="00996B89"/>
    <w:rsid w:val="009A2D35"/>
    <w:rsid w:val="009B0719"/>
    <w:rsid w:val="009B0B8E"/>
    <w:rsid w:val="009B3708"/>
    <w:rsid w:val="009B4F4C"/>
    <w:rsid w:val="009B58CB"/>
    <w:rsid w:val="009B6BAC"/>
    <w:rsid w:val="009B6E91"/>
    <w:rsid w:val="009C3607"/>
    <w:rsid w:val="009D0B37"/>
    <w:rsid w:val="009D0E5E"/>
    <w:rsid w:val="009D43BB"/>
    <w:rsid w:val="009D49E2"/>
    <w:rsid w:val="009D589C"/>
    <w:rsid w:val="009E59B5"/>
    <w:rsid w:val="009E6400"/>
    <w:rsid w:val="009E74F5"/>
    <w:rsid w:val="009F5AD8"/>
    <w:rsid w:val="009F6561"/>
    <w:rsid w:val="00A009D7"/>
    <w:rsid w:val="00A10AF4"/>
    <w:rsid w:val="00A20092"/>
    <w:rsid w:val="00A20556"/>
    <w:rsid w:val="00A222D2"/>
    <w:rsid w:val="00A33E26"/>
    <w:rsid w:val="00A34630"/>
    <w:rsid w:val="00A35BE7"/>
    <w:rsid w:val="00A40BE7"/>
    <w:rsid w:val="00A4779E"/>
    <w:rsid w:val="00A602EF"/>
    <w:rsid w:val="00A60AB1"/>
    <w:rsid w:val="00A62237"/>
    <w:rsid w:val="00A62F8C"/>
    <w:rsid w:val="00A6300D"/>
    <w:rsid w:val="00A65A12"/>
    <w:rsid w:val="00A70463"/>
    <w:rsid w:val="00A7317B"/>
    <w:rsid w:val="00A76AB1"/>
    <w:rsid w:val="00A829E6"/>
    <w:rsid w:val="00A921AE"/>
    <w:rsid w:val="00AA7B13"/>
    <w:rsid w:val="00AB06D8"/>
    <w:rsid w:val="00AB3FE2"/>
    <w:rsid w:val="00AB425E"/>
    <w:rsid w:val="00AC2DCB"/>
    <w:rsid w:val="00AD068B"/>
    <w:rsid w:val="00AE0A5E"/>
    <w:rsid w:val="00AE50AF"/>
    <w:rsid w:val="00AE7F17"/>
    <w:rsid w:val="00B009B7"/>
    <w:rsid w:val="00B018F0"/>
    <w:rsid w:val="00B0694D"/>
    <w:rsid w:val="00B117B3"/>
    <w:rsid w:val="00B13461"/>
    <w:rsid w:val="00B1657B"/>
    <w:rsid w:val="00B27BAD"/>
    <w:rsid w:val="00B31347"/>
    <w:rsid w:val="00B32A16"/>
    <w:rsid w:val="00B42AFF"/>
    <w:rsid w:val="00B463CF"/>
    <w:rsid w:val="00B47772"/>
    <w:rsid w:val="00B54409"/>
    <w:rsid w:val="00B562E6"/>
    <w:rsid w:val="00B61D78"/>
    <w:rsid w:val="00B64F26"/>
    <w:rsid w:val="00B6604E"/>
    <w:rsid w:val="00B767C3"/>
    <w:rsid w:val="00B76D13"/>
    <w:rsid w:val="00B83AD2"/>
    <w:rsid w:val="00B92466"/>
    <w:rsid w:val="00B95030"/>
    <w:rsid w:val="00BA158A"/>
    <w:rsid w:val="00BA1F2C"/>
    <w:rsid w:val="00BA2397"/>
    <w:rsid w:val="00BA7532"/>
    <w:rsid w:val="00BC01F6"/>
    <w:rsid w:val="00BD38E1"/>
    <w:rsid w:val="00BD6668"/>
    <w:rsid w:val="00BE1AF0"/>
    <w:rsid w:val="00BF2FCF"/>
    <w:rsid w:val="00BF7EB4"/>
    <w:rsid w:val="00C024AC"/>
    <w:rsid w:val="00C059ED"/>
    <w:rsid w:val="00C164C7"/>
    <w:rsid w:val="00C426BA"/>
    <w:rsid w:val="00C427E5"/>
    <w:rsid w:val="00C4571B"/>
    <w:rsid w:val="00C46469"/>
    <w:rsid w:val="00C504E9"/>
    <w:rsid w:val="00C5251C"/>
    <w:rsid w:val="00C61F90"/>
    <w:rsid w:val="00C6289D"/>
    <w:rsid w:val="00C64480"/>
    <w:rsid w:val="00C74F5F"/>
    <w:rsid w:val="00C81971"/>
    <w:rsid w:val="00C81C6C"/>
    <w:rsid w:val="00C849C2"/>
    <w:rsid w:val="00C92FD7"/>
    <w:rsid w:val="00CA0008"/>
    <w:rsid w:val="00CA1522"/>
    <w:rsid w:val="00CA280A"/>
    <w:rsid w:val="00CA6CB4"/>
    <w:rsid w:val="00CA7693"/>
    <w:rsid w:val="00CB1704"/>
    <w:rsid w:val="00CB6F25"/>
    <w:rsid w:val="00CC18CA"/>
    <w:rsid w:val="00CC1F28"/>
    <w:rsid w:val="00CD0A96"/>
    <w:rsid w:val="00CD13D6"/>
    <w:rsid w:val="00CD55B8"/>
    <w:rsid w:val="00CE7B23"/>
    <w:rsid w:val="00CF2A01"/>
    <w:rsid w:val="00CF3214"/>
    <w:rsid w:val="00CF7DAC"/>
    <w:rsid w:val="00D120D3"/>
    <w:rsid w:val="00D12E05"/>
    <w:rsid w:val="00D23546"/>
    <w:rsid w:val="00D31D87"/>
    <w:rsid w:val="00D352FA"/>
    <w:rsid w:val="00D36AC1"/>
    <w:rsid w:val="00D423D7"/>
    <w:rsid w:val="00D428E2"/>
    <w:rsid w:val="00D432D0"/>
    <w:rsid w:val="00D46C06"/>
    <w:rsid w:val="00D50F0D"/>
    <w:rsid w:val="00D52146"/>
    <w:rsid w:val="00D546B1"/>
    <w:rsid w:val="00D605EB"/>
    <w:rsid w:val="00D607B6"/>
    <w:rsid w:val="00D6205C"/>
    <w:rsid w:val="00D64D83"/>
    <w:rsid w:val="00D66545"/>
    <w:rsid w:val="00D74B4E"/>
    <w:rsid w:val="00D87F2E"/>
    <w:rsid w:val="00D90B37"/>
    <w:rsid w:val="00D916CE"/>
    <w:rsid w:val="00D95E4E"/>
    <w:rsid w:val="00DA636A"/>
    <w:rsid w:val="00DC1248"/>
    <w:rsid w:val="00DC228E"/>
    <w:rsid w:val="00DC2540"/>
    <w:rsid w:val="00DC680A"/>
    <w:rsid w:val="00DC7F16"/>
    <w:rsid w:val="00DD16AE"/>
    <w:rsid w:val="00DD2EBF"/>
    <w:rsid w:val="00DD54EC"/>
    <w:rsid w:val="00DD750B"/>
    <w:rsid w:val="00DD7B3D"/>
    <w:rsid w:val="00DE3DBF"/>
    <w:rsid w:val="00DF20F1"/>
    <w:rsid w:val="00E03459"/>
    <w:rsid w:val="00E0348D"/>
    <w:rsid w:val="00E05B04"/>
    <w:rsid w:val="00E23B4E"/>
    <w:rsid w:val="00E24F24"/>
    <w:rsid w:val="00E2653C"/>
    <w:rsid w:val="00E32179"/>
    <w:rsid w:val="00E378F6"/>
    <w:rsid w:val="00E4243E"/>
    <w:rsid w:val="00E534E5"/>
    <w:rsid w:val="00E60F88"/>
    <w:rsid w:val="00E61F60"/>
    <w:rsid w:val="00E70722"/>
    <w:rsid w:val="00E720EB"/>
    <w:rsid w:val="00E731BB"/>
    <w:rsid w:val="00E73CCE"/>
    <w:rsid w:val="00E8389D"/>
    <w:rsid w:val="00E85247"/>
    <w:rsid w:val="00E8796E"/>
    <w:rsid w:val="00E902CD"/>
    <w:rsid w:val="00E9051D"/>
    <w:rsid w:val="00E939CC"/>
    <w:rsid w:val="00E93A66"/>
    <w:rsid w:val="00EA2028"/>
    <w:rsid w:val="00EA44D8"/>
    <w:rsid w:val="00EA47E7"/>
    <w:rsid w:val="00EB1A9C"/>
    <w:rsid w:val="00EB4F3A"/>
    <w:rsid w:val="00EB6F95"/>
    <w:rsid w:val="00EC281A"/>
    <w:rsid w:val="00EC4F85"/>
    <w:rsid w:val="00ED18C0"/>
    <w:rsid w:val="00ED4543"/>
    <w:rsid w:val="00EE7337"/>
    <w:rsid w:val="00EF18EA"/>
    <w:rsid w:val="00EF4095"/>
    <w:rsid w:val="00EF41A7"/>
    <w:rsid w:val="00F00D3B"/>
    <w:rsid w:val="00F11BF6"/>
    <w:rsid w:val="00F17660"/>
    <w:rsid w:val="00F17AE5"/>
    <w:rsid w:val="00F23E1A"/>
    <w:rsid w:val="00F26989"/>
    <w:rsid w:val="00F27BB8"/>
    <w:rsid w:val="00F36604"/>
    <w:rsid w:val="00F37B53"/>
    <w:rsid w:val="00F429AB"/>
    <w:rsid w:val="00F42E3E"/>
    <w:rsid w:val="00F4412A"/>
    <w:rsid w:val="00F55DBA"/>
    <w:rsid w:val="00F622F5"/>
    <w:rsid w:val="00F627E5"/>
    <w:rsid w:val="00F66E1E"/>
    <w:rsid w:val="00F732B4"/>
    <w:rsid w:val="00F755ED"/>
    <w:rsid w:val="00F76A65"/>
    <w:rsid w:val="00F824E4"/>
    <w:rsid w:val="00F82971"/>
    <w:rsid w:val="00F829FA"/>
    <w:rsid w:val="00F82F81"/>
    <w:rsid w:val="00F96F00"/>
    <w:rsid w:val="00FA664F"/>
    <w:rsid w:val="00FB046B"/>
    <w:rsid w:val="00FC3E1D"/>
    <w:rsid w:val="00FC6AC1"/>
    <w:rsid w:val="00FD383D"/>
    <w:rsid w:val="00FE00EA"/>
    <w:rsid w:val="00FE4382"/>
    <w:rsid w:val="00FE7827"/>
    <w:rsid w:val="00FF48D2"/>
    <w:rsid w:val="00FF719E"/>
    <w:rsid w:val="00FF7679"/>
    <w:rsid w:val="00FF7F2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45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2088"/>
    <w:pPr>
      <w:tabs>
        <w:tab w:val="center" w:pos="4153"/>
        <w:tab w:val="right" w:pos="8306"/>
      </w:tabs>
      <w:snapToGrid w:val="0"/>
    </w:pPr>
    <w:rPr>
      <w:sz w:val="20"/>
      <w:szCs w:val="20"/>
    </w:rPr>
  </w:style>
  <w:style w:type="character" w:customStyle="1" w:styleId="a4">
    <w:name w:val="頁首 字元"/>
    <w:basedOn w:val="a0"/>
    <w:link w:val="a3"/>
    <w:uiPriority w:val="99"/>
    <w:locked/>
    <w:rsid w:val="00122088"/>
    <w:rPr>
      <w:rFonts w:cs="Times New Roman"/>
      <w:sz w:val="20"/>
      <w:szCs w:val="20"/>
    </w:rPr>
  </w:style>
  <w:style w:type="paragraph" w:styleId="a5">
    <w:name w:val="footer"/>
    <w:basedOn w:val="a"/>
    <w:link w:val="a6"/>
    <w:uiPriority w:val="99"/>
    <w:rsid w:val="00122088"/>
    <w:pPr>
      <w:tabs>
        <w:tab w:val="center" w:pos="4153"/>
        <w:tab w:val="right" w:pos="8306"/>
      </w:tabs>
      <w:snapToGrid w:val="0"/>
    </w:pPr>
    <w:rPr>
      <w:sz w:val="20"/>
      <w:szCs w:val="20"/>
    </w:rPr>
  </w:style>
  <w:style w:type="character" w:customStyle="1" w:styleId="a6">
    <w:name w:val="頁尾 字元"/>
    <w:basedOn w:val="a0"/>
    <w:link w:val="a5"/>
    <w:uiPriority w:val="99"/>
    <w:locked/>
    <w:rsid w:val="00122088"/>
    <w:rPr>
      <w:rFonts w:cs="Times New Roman"/>
      <w:sz w:val="20"/>
      <w:szCs w:val="20"/>
    </w:rPr>
  </w:style>
  <w:style w:type="paragraph" w:styleId="a7">
    <w:name w:val="Balloon Text"/>
    <w:basedOn w:val="a"/>
    <w:link w:val="a8"/>
    <w:uiPriority w:val="99"/>
    <w:semiHidden/>
    <w:rsid w:val="0027272C"/>
    <w:rPr>
      <w:rFonts w:ascii="Cambria" w:hAnsi="Cambria"/>
      <w:sz w:val="18"/>
      <w:szCs w:val="18"/>
    </w:rPr>
  </w:style>
  <w:style w:type="character" w:customStyle="1" w:styleId="a8">
    <w:name w:val="註解方塊文字 字元"/>
    <w:basedOn w:val="a0"/>
    <w:link w:val="a7"/>
    <w:uiPriority w:val="99"/>
    <w:semiHidden/>
    <w:locked/>
    <w:rsid w:val="0027272C"/>
    <w:rPr>
      <w:rFonts w:ascii="Cambria" w:eastAsia="新細明體" w:hAnsi="Cambria" w:cs="Times New Roman"/>
      <w:sz w:val="18"/>
      <w:szCs w:val="18"/>
    </w:rPr>
  </w:style>
  <w:style w:type="paragraph" w:styleId="a9">
    <w:name w:val="No Spacing"/>
    <w:link w:val="aa"/>
    <w:uiPriority w:val="99"/>
    <w:qFormat/>
    <w:rsid w:val="0027272C"/>
    <w:rPr>
      <w:sz w:val="22"/>
      <w:szCs w:val="22"/>
    </w:rPr>
  </w:style>
  <w:style w:type="character" w:customStyle="1" w:styleId="aa">
    <w:name w:val="無間距 字元"/>
    <w:basedOn w:val="a0"/>
    <w:link w:val="a9"/>
    <w:uiPriority w:val="99"/>
    <w:locked/>
    <w:rsid w:val="0027272C"/>
    <w:rPr>
      <w:sz w:val="22"/>
      <w:szCs w:val="22"/>
      <w:lang w:val="en-US" w:eastAsia="zh-TW" w:bidi="ar-SA"/>
    </w:rPr>
  </w:style>
  <w:style w:type="paragraph" w:styleId="ab">
    <w:name w:val="footnote text"/>
    <w:basedOn w:val="a"/>
    <w:link w:val="ac"/>
    <w:uiPriority w:val="99"/>
    <w:semiHidden/>
    <w:unhideWhenUsed/>
    <w:rsid w:val="00686FCA"/>
    <w:pPr>
      <w:snapToGrid w:val="0"/>
    </w:pPr>
    <w:rPr>
      <w:sz w:val="20"/>
      <w:szCs w:val="20"/>
    </w:rPr>
  </w:style>
  <w:style w:type="character" w:customStyle="1" w:styleId="ac">
    <w:name w:val="註腳文字 字元"/>
    <w:basedOn w:val="a0"/>
    <w:link w:val="ab"/>
    <w:uiPriority w:val="99"/>
    <w:semiHidden/>
    <w:rsid w:val="00686FCA"/>
    <w:rPr>
      <w:kern w:val="2"/>
    </w:rPr>
  </w:style>
  <w:style w:type="character" w:styleId="ad">
    <w:name w:val="footnote reference"/>
    <w:basedOn w:val="a0"/>
    <w:uiPriority w:val="99"/>
    <w:semiHidden/>
    <w:unhideWhenUsed/>
    <w:rsid w:val="00686FCA"/>
    <w:rPr>
      <w:vertAlign w:val="superscript"/>
    </w:rPr>
  </w:style>
  <w:style w:type="paragraph" w:styleId="ae">
    <w:name w:val="Document Map"/>
    <w:basedOn w:val="a"/>
    <w:link w:val="af"/>
    <w:uiPriority w:val="99"/>
    <w:semiHidden/>
    <w:unhideWhenUsed/>
    <w:rsid w:val="00686FCA"/>
    <w:rPr>
      <w:rFonts w:ascii="新細明體"/>
      <w:sz w:val="18"/>
      <w:szCs w:val="18"/>
    </w:rPr>
  </w:style>
  <w:style w:type="character" w:customStyle="1" w:styleId="af">
    <w:name w:val="文件引導模式 字元"/>
    <w:basedOn w:val="a0"/>
    <w:link w:val="ae"/>
    <w:uiPriority w:val="99"/>
    <w:semiHidden/>
    <w:rsid w:val="00686FCA"/>
    <w:rPr>
      <w:rFonts w:ascii="新細明體"/>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49576-7909-44F4-921A-5D827B6D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947</Words>
  <Characters>5400</Characters>
  <Application>Microsoft Office Word</Application>
  <DocSecurity>0</DocSecurity>
  <Lines>45</Lines>
  <Paragraphs>12</Paragraphs>
  <ScaleCrop>false</ScaleCrop>
  <Company>MOJ</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行政院海岸巡防署海岸巡防總局中部地區巡防局專員郭○宏中校</dc:title>
  <dc:creator>楊大慶</dc:creator>
  <cp:lastModifiedBy>aac2026</cp:lastModifiedBy>
  <cp:revision>2</cp:revision>
  <cp:lastPrinted>2013-05-15T07:54:00Z</cp:lastPrinted>
  <dcterms:created xsi:type="dcterms:W3CDTF">2015-03-27T06:52:00Z</dcterms:created>
  <dcterms:modified xsi:type="dcterms:W3CDTF">2015-03-27T06:52:00Z</dcterms:modified>
</cp:coreProperties>
</file>