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2B8" w:rsidRPr="00BF02B8" w:rsidRDefault="00BF02B8" w:rsidP="00BF02B8">
      <w:pPr>
        <w:widowControl/>
        <w:shd w:val="clear" w:color="auto" w:fill="F5F6C9"/>
        <w:spacing w:line="255" w:lineRule="atLeast"/>
        <w:ind w:left="901" w:firstLineChars="0" w:hanging="901"/>
        <w:jc w:val="left"/>
        <w:rPr>
          <w:rFonts w:ascii="標楷體" w:eastAsia="標楷體" w:hAnsi="標楷體" w:cs="新細明體"/>
          <w:b/>
          <w:bCs/>
          <w:color w:val="CC6600"/>
          <w:kern w:val="0"/>
          <w:sz w:val="32"/>
          <w:szCs w:val="32"/>
        </w:rPr>
      </w:pPr>
      <w:r w:rsidRPr="00BF02B8">
        <w:rPr>
          <w:rFonts w:ascii="標楷體" w:eastAsia="標楷體" w:hAnsi="標楷體" w:cs="新細明體" w:hint="eastAsia"/>
          <w:b/>
          <w:bCs/>
          <w:color w:val="CC6600"/>
          <w:kern w:val="0"/>
          <w:sz w:val="32"/>
          <w:szCs w:val="32"/>
        </w:rPr>
        <w:t>「司法脫胎　除民怨」</w:t>
      </w:r>
      <w:proofErr w:type="gramStart"/>
      <w:r w:rsidRPr="00BF02B8">
        <w:rPr>
          <w:rFonts w:ascii="標楷體" w:eastAsia="標楷體" w:hAnsi="標楷體" w:cs="新細明體" w:hint="eastAsia"/>
          <w:b/>
          <w:bCs/>
          <w:color w:val="CC6600"/>
          <w:kern w:val="0"/>
          <w:sz w:val="32"/>
          <w:szCs w:val="32"/>
        </w:rPr>
        <w:t>－廉政</w:t>
      </w:r>
      <w:proofErr w:type="gramEnd"/>
      <w:r w:rsidRPr="00BF02B8">
        <w:rPr>
          <w:rFonts w:ascii="標楷體" w:eastAsia="標楷體" w:hAnsi="標楷體" w:cs="新細明體" w:hint="eastAsia"/>
          <w:b/>
          <w:bCs/>
          <w:color w:val="CC6600"/>
          <w:kern w:val="0"/>
          <w:sz w:val="32"/>
          <w:szCs w:val="32"/>
        </w:rPr>
        <w:t>新</w:t>
      </w:r>
      <w:proofErr w:type="gramStart"/>
      <w:r w:rsidRPr="00BF02B8">
        <w:rPr>
          <w:rFonts w:ascii="標楷體" w:eastAsia="標楷體" w:hAnsi="標楷體" w:cs="新細明體" w:hint="eastAsia"/>
          <w:b/>
          <w:bCs/>
          <w:color w:val="CC6600"/>
          <w:kern w:val="0"/>
          <w:sz w:val="32"/>
          <w:szCs w:val="32"/>
        </w:rPr>
        <w:t>象</w:t>
      </w:r>
      <w:proofErr w:type="gramEnd"/>
      <w:r w:rsidRPr="00BF02B8">
        <w:rPr>
          <w:rFonts w:ascii="標楷體" w:eastAsia="標楷體" w:hAnsi="標楷體" w:cs="新細明體" w:hint="eastAsia"/>
          <w:b/>
          <w:bCs/>
          <w:color w:val="CC6600"/>
          <w:kern w:val="0"/>
          <w:sz w:val="32"/>
          <w:szCs w:val="32"/>
        </w:rPr>
        <w:t>，全民反貪</w:t>
      </w:r>
    </w:p>
    <w:p w:rsidR="00BF02B8" w:rsidRPr="00BF02B8" w:rsidRDefault="00BF02B8" w:rsidP="00BF02B8">
      <w:pPr>
        <w:pStyle w:val="a4"/>
        <w:widowControl/>
        <w:numPr>
          <w:ilvl w:val="0"/>
          <w:numId w:val="1"/>
        </w:numPr>
        <w:shd w:val="clear" w:color="auto" w:fill="FFFCDF"/>
        <w:spacing w:line="432" w:lineRule="atLeast"/>
        <w:ind w:leftChars="0" w:firstLineChars="0"/>
        <w:jc w:val="left"/>
        <w:rPr>
          <w:rFonts w:ascii="標楷體" w:eastAsia="標楷體" w:hAnsi="標楷體" w:cs="Times New Roman" w:hint="eastAsia"/>
          <w:b/>
          <w:bCs/>
          <w:color w:val="000000"/>
          <w:spacing w:val="12"/>
          <w:kern w:val="0"/>
          <w:sz w:val="32"/>
          <w:szCs w:val="32"/>
        </w:rPr>
      </w:pPr>
      <w:r w:rsidRPr="00BF02B8">
        <w:rPr>
          <w:rFonts w:ascii="標楷體" w:eastAsia="標楷體" w:hAnsi="標楷體" w:cs="Times New Roman"/>
          <w:b/>
          <w:bCs/>
          <w:color w:val="000000"/>
          <w:spacing w:val="12"/>
          <w:kern w:val="0"/>
          <w:sz w:val="32"/>
          <w:szCs w:val="32"/>
        </w:rPr>
        <w:t>主動定期廉政報告</w:t>
      </w:r>
      <w:proofErr w:type="gramStart"/>
      <w:r w:rsidRPr="00BF02B8">
        <w:rPr>
          <w:rFonts w:ascii="標楷體" w:eastAsia="標楷體" w:hAnsi="標楷體" w:cs="Times New Roman"/>
          <w:b/>
          <w:bCs/>
          <w:color w:val="000000"/>
          <w:spacing w:val="12"/>
          <w:kern w:val="0"/>
          <w:sz w:val="32"/>
          <w:szCs w:val="32"/>
        </w:rPr>
        <w:t>—</w:t>
      </w:r>
      <w:proofErr w:type="gramEnd"/>
      <w:r w:rsidRPr="00BF02B8">
        <w:rPr>
          <w:rFonts w:ascii="標楷體" w:eastAsia="標楷體" w:hAnsi="標楷體" w:cs="Times New Roman"/>
          <w:b/>
          <w:bCs/>
          <w:color w:val="000000"/>
          <w:spacing w:val="12"/>
          <w:kern w:val="0"/>
          <w:sz w:val="32"/>
          <w:szCs w:val="32"/>
        </w:rPr>
        <w:t>透明真放心，廉能展新象</w:t>
      </w:r>
    </w:p>
    <w:p w:rsidR="00BF02B8" w:rsidRDefault="00BF02B8" w:rsidP="00BF02B8">
      <w:pPr>
        <w:pStyle w:val="a4"/>
        <w:widowControl/>
        <w:shd w:val="clear" w:color="auto" w:fill="FFFCDF"/>
        <w:spacing w:line="432" w:lineRule="atLeast"/>
        <w:ind w:leftChars="0" w:left="720" w:firstLineChars="0" w:firstLine="0"/>
        <w:jc w:val="left"/>
        <w:rPr>
          <w:rFonts w:ascii="標楷體" w:eastAsia="標楷體" w:hAnsi="標楷體" w:cs="Times New Roman" w:hint="eastAsia"/>
          <w:color w:val="000000"/>
          <w:spacing w:val="12"/>
          <w:kern w:val="0"/>
          <w:sz w:val="32"/>
          <w:szCs w:val="32"/>
        </w:rPr>
      </w:pPr>
      <w:r w:rsidRPr="00BF02B8">
        <w:rPr>
          <w:rFonts w:ascii="標楷體" w:eastAsia="標楷體" w:hAnsi="標楷體" w:cs="Times New Roman"/>
          <w:color w:val="000000"/>
          <w:spacing w:val="12"/>
          <w:kern w:val="0"/>
          <w:sz w:val="32"/>
          <w:szCs w:val="32"/>
        </w:rPr>
        <w:t>針對各機關年度執行各項廉政工作之成效，於每年12月提出年度工作執行檢討報告，並彙整編入廉政署「廉政工作年報」，向立法院及全民報告，落實全民監督。</w:t>
      </w:r>
    </w:p>
    <w:p w:rsidR="00BF02B8" w:rsidRDefault="00BF02B8" w:rsidP="00BF02B8">
      <w:pPr>
        <w:pStyle w:val="a4"/>
        <w:widowControl/>
        <w:numPr>
          <w:ilvl w:val="0"/>
          <w:numId w:val="1"/>
        </w:numPr>
        <w:shd w:val="clear" w:color="auto" w:fill="FFFCDF"/>
        <w:spacing w:line="432" w:lineRule="atLeast"/>
        <w:ind w:leftChars="0" w:firstLineChars="0"/>
        <w:jc w:val="left"/>
        <w:rPr>
          <w:rFonts w:ascii="標楷體" w:eastAsia="標楷體" w:hAnsi="標楷體" w:cs="Times New Roman" w:hint="eastAsia"/>
          <w:color w:val="000000"/>
          <w:spacing w:val="12"/>
          <w:kern w:val="0"/>
          <w:sz w:val="32"/>
          <w:szCs w:val="32"/>
        </w:rPr>
      </w:pPr>
      <w:r w:rsidRPr="00BF02B8">
        <w:rPr>
          <w:rFonts w:ascii="標楷體" w:eastAsia="標楷體" w:hAnsi="標楷體" w:cs="Times New Roman"/>
          <w:b/>
          <w:bCs/>
          <w:color w:val="000000"/>
          <w:spacing w:val="12"/>
          <w:kern w:val="0"/>
          <w:sz w:val="32"/>
          <w:szCs w:val="32"/>
        </w:rPr>
        <w:t>落實廉政風險管理</w:t>
      </w:r>
      <w:proofErr w:type="gramStart"/>
      <w:r w:rsidRPr="00BF02B8">
        <w:rPr>
          <w:rFonts w:ascii="標楷體" w:eastAsia="標楷體" w:hAnsi="標楷體" w:cs="Times New Roman"/>
          <w:b/>
          <w:bCs/>
          <w:color w:val="000000"/>
          <w:spacing w:val="12"/>
          <w:kern w:val="0"/>
          <w:sz w:val="32"/>
          <w:szCs w:val="32"/>
        </w:rPr>
        <w:t>—</w:t>
      </w:r>
      <w:proofErr w:type="gramEnd"/>
      <w:r w:rsidRPr="00BF02B8">
        <w:rPr>
          <w:rFonts w:ascii="標楷體" w:eastAsia="標楷體" w:hAnsi="標楷體" w:cs="Times New Roman"/>
          <w:b/>
          <w:bCs/>
          <w:color w:val="000000"/>
          <w:spacing w:val="12"/>
          <w:kern w:val="0"/>
          <w:sz w:val="32"/>
          <w:szCs w:val="32"/>
        </w:rPr>
        <w:t>廉能管理，風險遠離 </w:t>
      </w:r>
      <w:r w:rsidRPr="00BF02B8">
        <w:rPr>
          <w:rFonts w:ascii="標楷體" w:eastAsia="標楷體" w:hAnsi="標楷體" w:cs="Times New Roman"/>
          <w:b/>
          <w:bCs/>
          <w:color w:val="000000"/>
          <w:spacing w:val="12"/>
          <w:kern w:val="0"/>
          <w:sz w:val="32"/>
          <w:szCs w:val="32"/>
        </w:rPr>
        <w:br/>
      </w:r>
      <w:r w:rsidRPr="00BF02B8">
        <w:rPr>
          <w:rFonts w:ascii="標楷體" w:eastAsia="標楷體" w:hAnsi="標楷體" w:cs="Times New Roman"/>
          <w:color w:val="000000"/>
          <w:spacing w:val="12"/>
          <w:kern w:val="0"/>
          <w:sz w:val="32"/>
          <w:szCs w:val="32"/>
        </w:rPr>
        <w:t>為發揮政風機構內控機制，機先掌握機關高風險業務及違常人員，視情節進行稽核、清查或提列線索，達成「人與事」整合性管理，以健全機關廉政預防機制，實踐廉能施政目標。</w:t>
      </w:r>
    </w:p>
    <w:p w:rsidR="00BF02B8" w:rsidRDefault="00BF02B8" w:rsidP="00BF02B8">
      <w:pPr>
        <w:pStyle w:val="a4"/>
        <w:widowControl/>
        <w:numPr>
          <w:ilvl w:val="0"/>
          <w:numId w:val="1"/>
        </w:numPr>
        <w:shd w:val="clear" w:color="auto" w:fill="FFFCDF"/>
        <w:spacing w:line="432" w:lineRule="atLeast"/>
        <w:ind w:leftChars="0" w:firstLineChars="0"/>
        <w:jc w:val="left"/>
        <w:rPr>
          <w:rFonts w:ascii="標楷體" w:eastAsia="標楷體" w:hAnsi="標楷體" w:cs="Times New Roman" w:hint="eastAsia"/>
          <w:color w:val="000000"/>
          <w:spacing w:val="12"/>
          <w:kern w:val="0"/>
          <w:sz w:val="32"/>
          <w:szCs w:val="32"/>
        </w:rPr>
      </w:pPr>
      <w:r w:rsidRPr="00BF02B8">
        <w:rPr>
          <w:rFonts w:ascii="標楷體" w:eastAsia="標楷體" w:hAnsi="標楷體" w:cs="Times New Roman"/>
          <w:b/>
          <w:bCs/>
          <w:color w:val="000000"/>
          <w:spacing w:val="12"/>
          <w:kern w:val="0"/>
          <w:sz w:val="32"/>
          <w:szCs w:val="32"/>
        </w:rPr>
        <w:t>設置村里廉政平</w:t>
      </w:r>
      <w:proofErr w:type="gramStart"/>
      <w:r w:rsidRPr="00BF02B8">
        <w:rPr>
          <w:rFonts w:ascii="標楷體" w:eastAsia="標楷體" w:hAnsi="標楷體" w:cs="Times New Roman"/>
          <w:b/>
          <w:bCs/>
          <w:color w:val="000000"/>
          <w:spacing w:val="12"/>
          <w:kern w:val="0"/>
          <w:sz w:val="32"/>
          <w:szCs w:val="32"/>
        </w:rPr>
        <w:t>臺—</w:t>
      </w:r>
      <w:proofErr w:type="gramEnd"/>
      <w:r w:rsidRPr="00BF02B8">
        <w:rPr>
          <w:rFonts w:ascii="標楷體" w:eastAsia="標楷體" w:hAnsi="標楷體" w:cs="Times New Roman"/>
          <w:b/>
          <w:bCs/>
          <w:color w:val="000000"/>
          <w:spacing w:val="12"/>
          <w:kern w:val="0"/>
          <w:sz w:val="32"/>
          <w:szCs w:val="32"/>
        </w:rPr>
        <w:t>聯結好</w:t>
      </w:r>
      <w:proofErr w:type="gramStart"/>
      <w:r w:rsidRPr="00BF02B8">
        <w:rPr>
          <w:rFonts w:ascii="標楷體" w:eastAsia="標楷體" w:hAnsi="標楷體" w:cs="Times New Roman"/>
          <w:b/>
          <w:bCs/>
          <w:color w:val="000000"/>
          <w:spacing w:val="12"/>
          <w:kern w:val="0"/>
          <w:sz w:val="32"/>
          <w:szCs w:val="32"/>
        </w:rPr>
        <w:t>厝</w:t>
      </w:r>
      <w:proofErr w:type="gramEnd"/>
      <w:r w:rsidRPr="00BF02B8">
        <w:rPr>
          <w:rFonts w:ascii="標楷體" w:eastAsia="標楷體" w:hAnsi="標楷體" w:cs="Times New Roman"/>
          <w:b/>
          <w:bCs/>
          <w:color w:val="000000"/>
          <w:spacing w:val="12"/>
          <w:kern w:val="0"/>
          <w:sz w:val="32"/>
          <w:szCs w:val="32"/>
        </w:rPr>
        <w:t>邊，廉潔好將來 </w:t>
      </w:r>
      <w:r w:rsidRPr="00BF02B8">
        <w:rPr>
          <w:rFonts w:ascii="標楷體" w:eastAsia="標楷體" w:hAnsi="標楷體" w:cs="Times New Roman"/>
          <w:b/>
          <w:bCs/>
          <w:color w:val="000000"/>
          <w:spacing w:val="12"/>
          <w:kern w:val="0"/>
          <w:sz w:val="32"/>
          <w:szCs w:val="32"/>
        </w:rPr>
        <w:br/>
      </w:r>
      <w:r w:rsidRPr="00BF02B8">
        <w:rPr>
          <w:rFonts w:ascii="標楷體" w:eastAsia="標楷體" w:hAnsi="標楷體" w:cs="Times New Roman"/>
          <w:color w:val="000000"/>
          <w:spacing w:val="12"/>
          <w:kern w:val="0"/>
          <w:sz w:val="32"/>
          <w:szCs w:val="32"/>
        </w:rPr>
        <w:t>督請各政風機構於村里辦公室、社區發展協會、學校、公益社團等適當地點設置「廉政平臺」，優先掌握與民眾息息相關事項及機關首長施政重點落實情形，期廣蒐民情需求與施政興革反映意見，並宣揚反貪倡廉資訊。</w:t>
      </w:r>
      <w:proofErr w:type="gramStart"/>
      <w:r w:rsidRPr="00BF02B8">
        <w:rPr>
          <w:rFonts w:ascii="標楷體" w:eastAsia="標楷體" w:hAnsi="標楷體" w:cs="Times New Roman"/>
          <w:color w:val="000000"/>
          <w:spacing w:val="12"/>
          <w:kern w:val="0"/>
          <w:sz w:val="32"/>
          <w:szCs w:val="32"/>
        </w:rPr>
        <w:t>另責由</w:t>
      </w:r>
      <w:proofErr w:type="gramEnd"/>
      <w:r w:rsidRPr="00BF02B8">
        <w:rPr>
          <w:rFonts w:ascii="標楷體" w:eastAsia="標楷體" w:hAnsi="標楷體" w:cs="Times New Roman"/>
          <w:color w:val="000000"/>
          <w:spacing w:val="12"/>
          <w:kern w:val="0"/>
          <w:sz w:val="32"/>
          <w:szCs w:val="32"/>
        </w:rPr>
        <w:t>各機關政風同仁定期或不定期造訪平</w:t>
      </w:r>
      <w:proofErr w:type="gramStart"/>
      <w:r w:rsidRPr="00BF02B8">
        <w:rPr>
          <w:rFonts w:ascii="標楷體" w:eastAsia="標楷體" w:hAnsi="標楷體" w:cs="Times New Roman"/>
          <w:color w:val="000000"/>
          <w:spacing w:val="12"/>
          <w:kern w:val="0"/>
          <w:sz w:val="32"/>
          <w:szCs w:val="32"/>
        </w:rPr>
        <w:t>臺</w:t>
      </w:r>
      <w:proofErr w:type="gramEnd"/>
      <w:r w:rsidRPr="00BF02B8">
        <w:rPr>
          <w:rFonts w:ascii="標楷體" w:eastAsia="標楷體" w:hAnsi="標楷體" w:cs="Times New Roman"/>
          <w:color w:val="000000"/>
          <w:spacing w:val="12"/>
          <w:kern w:val="0"/>
          <w:sz w:val="32"/>
          <w:szCs w:val="32"/>
        </w:rPr>
        <w:t>聯絡人，協請聯繫或邀請地方意見領袖、民眾，藉舉辦說明會、小型座談方式，進行面</w:t>
      </w:r>
      <w:r w:rsidRPr="00BF02B8">
        <w:rPr>
          <w:rFonts w:ascii="標楷體" w:eastAsia="標楷體" w:hAnsi="標楷體" w:cs="Times New Roman"/>
          <w:color w:val="000000"/>
          <w:spacing w:val="12"/>
          <w:kern w:val="0"/>
          <w:sz w:val="32"/>
          <w:szCs w:val="32"/>
        </w:rPr>
        <w:lastRenderedPageBreak/>
        <w:t>對面溝通；並視需要擇一定主題蒐集反映民情、後續協處。</w:t>
      </w:r>
    </w:p>
    <w:p w:rsidR="00BF02B8" w:rsidRDefault="00BF02B8" w:rsidP="00BF02B8">
      <w:pPr>
        <w:pStyle w:val="a4"/>
        <w:widowControl/>
        <w:numPr>
          <w:ilvl w:val="0"/>
          <w:numId w:val="1"/>
        </w:numPr>
        <w:shd w:val="clear" w:color="auto" w:fill="FFFCDF"/>
        <w:spacing w:line="432" w:lineRule="atLeast"/>
        <w:ind w:leftChars="0" w:firstLineChars="0"/>
        <w:jc w:val="left"/>
        <w:rPr>
          <w:rFonts w:ascii="標楷體" w:eastAsia="標楷體" w:hAnsi="標楷體" w:cs="Times New Roman" w:hint="eastAsia"/>
          <w:color w:val="000000"/>
          <w:spacing w:val="12"/>
          <w:kern w:val="0"/>
          <w:sz w:val="32"/>
          <w:szCs w:val="32"/>
        </w:rPr>
      </w:pPr>
      <w:r w:rsidRPr="00BF02B8">
        <w:rPr>
          <w:rFonts w:ascii="標楷體" w:eastAsia="標楷體" w:hAnsi="標楷體" w:cs="Times New Roman"/>
          <w:b/>
          <w:bCs/>
          <w:color w:val="000000"/>
          <w:spacing w:val="12"/>
          <w:kern w:val="0"/>
          <w:sz w:val="32"/>
          <w:szCs w:val="32"/>
        </w:rPr>
        <w:t>選定風險稽核清查</w:t>
      </w:r>
      <w:proofErr w:type="gramStart"/>
      <w:r w:rsidRPr="00BF02B8">
        <w:rPr>
          <w:rFonts w:ascii="標楷體" w:eastAsia="標楷體" w:hAnsi="標楷體" w:cs="Times New Roman"/>
          <w:b/>
          <w:bCs/>
          <w:color w:val="000000"/>
          <w:spacing w:val="12"/>
          <w:kern w:val="0"/>
          <w:sz w:val="32"/>
          <w:szCs w:val="32"/>
        </w:rPr>
        <w:t>—</w:t>
      </w:r>
      <w:proofErr w:type="gramEnd"/>
      <w:r w:rsidRPr="00BF02B8">
        <w:rPr>
          <w:rFonts w:ascii="標楷體" w:eastAsia="標楷體" w:hAnsi="標楷體" w:cs="Times New Roman"/>
          <w:b/>
          <w:bCs/>
          <w:color w:val="000000"/>
          <w:spacing w:val="12"/>
          <w:kern w:val="0"/>
          <w:sz w:val="32"/>
          <w:szCs w:val="32"/>
        </w:rPr>
        <w:t>稽核健檢，掃除貪腐 </w:t>
      </w:r>
      <w:r w:rsidRPr="00BF02B8">
        <w:rPr>
          <w:rFonts w:ascii="標楷體" w:eastAsia="標楷體" w:hAnsi="標楷體" w:cs="Times New Roman"/>
          <w:b/>
          <w:bCs/>
          <w:color w:val="000000"/>
          <w:spacing w:val="12"/>
          <w:kern w:val="0"/>
          <w:sz w:val="32"/>
          <w:szCs w:val="32"/>
        </w:rPr>
        <w:br/>
      </w:r>
      <w:r w:rsidRPr="00BF02B8">
        <w:rPr>
          <w:rFonts w:ascii="標楷體" w:eastAsia="標楷體" w:hAnsi="標楷體" w:cs="Times New Roman"/>
          <w:color w:val="000000"/>
          <w:spacing w:val="12"/>
          <w:kern w:val="0"/>
          <w:sz w:val="32"/>
          <w:szCs w:val="32"/>
        </w:rPr>
        <w:t>擇定與全民權益相關，且具高風險業務及有風險顧慮人員之警政、醫療、關稅、中小學營養午餐及造林採購等業務，實施全面性、專案性稽核清查，如發現違法失職人員，除依法究責外，並對缺失提列具體改善措施。</w:t>
      </w:r>
    </w:p>
    <w:p w:rsidR="00BF02B8" w:rsidRPr="00BF02B8" w:rsidRDefault="00BF02B8" w:rsidP="00BF02B8">
      <w:pPr>
        <w:pStyle w:val="a4"/>
        <w:widowControl/>
        <w:numPr>
          <w:ilvl w:val="0"/>
          <w:numId w:val="1"/>
        </w:numPr>
        <w:shd w:val="clear" w:color="auto" w:fill="FFFCDF"/>
        <w:spacing w:line="432" w:lineRule="atLeast"/>
        <w:ind w:leftChars="0" w:firstLineChars="0"/>
        <w:jc w:val="left"/>
        <w:rPr>
          <w:rFonts w:ascii="標楷體" w:eastAsia="標楷體" w:hAnsi="標楷體" w:cs="Times New Roman" w:hint="eastAsia"/>
          <w:color w:val="000000"/>
          <w:spacing w:val="12"/>
          <w:kern w:val="0"/>
          <w:sz w:val="32"/>
          <w:szCs w:val="32"/>
        </w:rPr>
      </w:pPr>
      <w:r w:rsidRPr="00BF02B8">
        <w:rPr>
          <w:rFonts w:ascii="標楷體" w:eastAsia="標楷體" w:hAnsi="標楷體" w:cs="Times New Roman"/>
          <w:b/>
          <w:bCs/>
          <w:color w:val="000000"/>
          <w:spacing w:val="12"/>
          <w:kern w:val="0"/>
          <w:sz w:val="32"/>
          <w:szCs w:val="32"/>
        </w:rPr>
        <w:t>積極召募廉</w:t>
      </w:r>
      <w:proofErr w:type="gramStart"/>
      <w:r w:rsidRPr="00BF02B8">
        <w:rPr>
          <w:rFonts w:ascii="標楷體" w:eastAsia="標楷體" w:hAnsi="標楷體" w:cs="Times New Roman"/>
          <w:b/>
          <w:bCs/>
          <w:color w:val="000000"/>
          <w:spacing w:val="12"/>
          <w:kern w:val="0"/>
          <w:sz w:val="32"/>
          <w:szCs w:val="32"/>
        </w:rPr>
        <w:t>政志工—</w:t>
      </w:r>
      <w:proofErr w:type="gramEnd"/>
      <w:r w:rsidRPr="00BF02B8">
        <w:rPr>
          <w:rFonts w:ascii="標楷體" w:eastAsia="標楷體" w:hAnsi="標楷體" w:cs="Times New Roman"/>
          <w:b/>
          <w:bCs/>
          <w:color w:val="000000"/>
          <w:spacing w:val="12"/>
          <w:kern w:val="0"/>
          <w:sz w:val="32"/>
          <w:szCs w:val="32"/>
        </w:rPr>
        <w:t>反貪YOU AND ME，清廉得永續 </w:t>
      </w:r>
      <w:r w:rsidRPr="00BF02B8">
        <w:rPr>
          <w:rFonts w:ascii="標楷體" w:eastAsia="標楷體" w:hAnsi="標楷體" w:cs="Times New Roman"/>
          <w:b/>
          <w:bCs/>
          <w:color w:val="000000"/>
          <w:spacing w:val="12"/>
          <w:kern w:val="0"/>
          <w:sz w:val="32"/>
          <w:szCs w:val="32"/>
        </w:rPr>
        <w:br/>
      </w:r>
      <w:r w:rsidRPr="00BF02B8">
        <w:rPr>
          <w:rFonts w:ascii="標楷體" w:eastAsia="標楷體" w:hAnsi="標楷體" w:cs="Times New Roman"/>
          <w:color w:val="000000"/>
          <w:spacing w:val="12"/>
          <w:kern w:val="0"/>
          <w:sz w:val="32"/>
          <w:szCs w:val="32"/>
        </w:rPr>
        <w:t>廣邀全民投入廉政志願服務團隊，積極參與並支持廉政署各項反貪作為，徹底落實全民參與，共同創造乾淨政府、廉潔家園。</w:t>
      </w:r>
    </w:p>
    <w:p w:rsidR="00C5799C" w:rsidRPr="00BF02B8" w:rsidRDefault="00C5799C" w:rsidP="00C26931">
      <w:pPr>
        <w:ind w:left="1200" w:right="-29" w:hanging="1200"/>
      </w:pPr>
    </w:p>
    <w:sectPr w:rsidR="00C5799C" w:rsidRPr="00BF02B8" w:rsidSect="00C5799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3D6472"/>
    <w:multiLevelType w:val="hybridMultilevel"/>
    <w:tmpl w:val="62942EFA"/>
    <w:lvl w:ilvl="0" w:tplc="9C9A52C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F02B8"/>
    <w:rsid w:val="00121408"/>
    <w:rsid w:val="001D6D24"/>
    <w:rsid w:val="00211642"/>
    <w:rsid w:val="0043311A"/>
    <w:rsid w:val="00487C93"/>
    <w:rsid w:val="0049621B"/>
    <w:rsid w:val="00665458"/>
    <w:rsid w:val="006F7C49"/>
    <w:rsid w:val="00700CC4"/>
    <w:rsid w:val="00781681"/>
    <w:rsid w:val="007D1E66"/>
    <w:rsid w:val="00824BF0"/>
    <w:rsid w:val="0083535C"/>
    <w:rsid w:val="00874797"/>
    <w:rsid w:val="008E6D66"/>
    <w:rsid w:val="009B4196"/>
    <w:rsid w:val="009C4E6D"/>
    <w:rsid w:val="00A5431F"/>
    <w:rsid w:val="00B15663"/>
    <w:rsid w:val="00B71FC8"/>
    <w:rsid w:val="00BF02B8"/>
    <w:rsid w:val="00C26931"/>
    <w:rsid w:val="00C5799C"/>
    <w:rsid w:val="00C9480C"/>
    <w:rsid w:val="00CB72A5"/>
    <w:rsid w:val="00CF357D"/>
    <w:rsid w:val="00D07D7C"/>
    <w:rsid w:val="00D17713"/>
    <w:rsid w:val="00D567C6"/>
    <w:rsid w:val="00D83DC5"/>
    <w:rsid w:val="00D87B61"/>
    <w:rsid w:val="00F057FD"/>
    <w:rsid w:val="00F84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00" w:lineRule="exact"/>
        <w:ind w:left="500" w:hangingChars="500" w:hanging="5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99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F02B8"/>
    <w:rPr>
      <w:b/>
      <w:bCs/>
    </w:rPr>
  </w:style>
  <w:style w:type="character" w:customStyle="1" w:styleId="apple-converted-space">
    <w:name w:val="apple-converted-space"/>
    <w:basedOn w:val="a0"/>
    <w:rsid w:val="00BF02B8"/>
  </w:style>
  <w:style w:type="paragraph" w:styleId="a4">
    <w:name w:val="List Paragraph"/>
    <w:basedOn w:val="a"/>
    <w:uiPriority w:val="34"/>
    <w:qFormat/>
    <w:rsid w:val="00BF02B8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265499">
          <w:marLeft w:val="0"/>
          <w:marRight w:val="0"/>
          <w:marTop w:val="0"/>
          <w:marBottom w:val="0"/>
          <w:divBdr>
            <w:top w:val="single" w:sz="4" w:space="4" w:color="CACD8D"/>
            <w:left w:val="none" w:sz="0" w:space="0" w:color="auto"/>
            <w:bottom w:val="dotted" w:sz="4" w:space="1" w:color="969A43"/>
            <w:right w:val="none" w:sz="0" w:space="0" w:color="auto"/>
          </w:divBdr>
        </w:div>
        <w:div w:id="8642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aac2026</dc:creator>
  <cp:lastModifiedBy>aac2026</cp:lastModifiedBy>
  <cp:revision>1</cp:revision>
  <dcterms:created xsi:type="dcterms:W3CDTF">2015-03-17T08:42:00Z</dcterms:created>
  <dcterms:modified xsi:type="dcterms:W3CDTF">2015-03-17T08:43:00Z</dcterms:modified>
</cp:coreProperties>
</file>