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954" w:rsidRDefault="006B161C" w:rsidP="009F06F7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6B161C">
        <w:rPr>
          <w:rFonts w:ascii="標楷體" w:eastAsia="標楷體" w:hAnsi="標楷體" w:hint="eastAsia"/>
          <w:b/>
          <w:sz w:val="40"/>
          <w:szCs w:val="40"/>
        </w:rPr>
        <w:t>檢察官評鑑委員會閱卷聲請書</w:t>
      </w:r>
    </w:p>
    <w:tbl>
      <w:tblPr>
        <w:tblStyle w:val="a3"/>
        <w:tblpPr w:vertAnchor="text" w:horzAnchor="margin" w:tblpXSpec="center" w:tblpY="20"/>
        <w:tblOverlap w:val="never"/>
        <w:tblW w:w="9644" w:type="dxa"/>
        <w:tblLayout w:type="fixed"/>
        <w:tblLook w:val="04A0" w:firstRow="1" w:lastRow="0" w:firstColumn="1" w:lastColumn="0" w:noHBand="0" w:noVBand="1"/>
      </w:tblPr>
      <w:tblGrid>
        <w:gridCol w:w="2273"/>
        <w:gridCol w:w="2977"/>
        <w:gridCol w:w="284"/>
        <w:gridCol w:w="1275"/>
        <w:gridCol w:w="535"/>
        <w:gridCol w:w="2300"/>
      </w:tblGrid>
      <w:tr w:rsidR="006B161C" w:rsidRPr="0024644E" w:rsidTr="00B41B0B">
        <w:trPr>
          <w:trHeight w:val="700"/>
        </w:trPr>
        <w:tc>
          <w:tcPr>
            <w:tcW w:w="2273" w:type="dxa"/>
            <w:vAlign w:val="center"/>
          </w:tcPr>
          <w:p w:rsidR="006B161C" w:rsidRPr="006B161C" w:rsidRDefault="006B161C" w:rsidP="006B161C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6B161C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聲請人</w:t>
            </w:r>
            <w:r w:rsidR="00B41B0B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／</w:t>
            </w:r>
            <w:r w:rsidR="00B41B0B">
              <w:rPr>
                <w:rFonts w:ascii="標楷體" w:eastAsia="標楷體" w:hAnsi="標楷體"/>
                <w:sz w:val="28"/>
                <w:szCs w:val="28"/>
                <w:lang w:eastAsia="zh-TW"/>
              </w:rPr>
              <w:t>代理人</w:t>
            </w:r>
          </w:p>
          <w:p w:rsidR="006B161C" w:rsidRPr="006B161C" w:rsidRDefault="006B161C" w:rsidP="006B161C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6B161C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姓名</w:t>
            </w:r>
          </w:p>
        </w:tc>
        <w:tc>
          <w:tcPr>
            <w:tcW w:w="2977" w:type="dxa"/>
            <w:vAlign w:val="center"/>
          </w:tcPr>
          <w:p w:rsidR="006B161C" w:rsidRPr="0024644E" w:rsidRDefault="006B161C" w:rsidP="006B161C">
            <w:pPr>
              <w:jc w:val="bot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  <w:vAlign w:val="center"/>
          </w:tcPr>
          <w:p w:rsidR="006B161C" w:rsidRPr="006B161C" w:rsidRDefault="006B161C" w:rsidP="006B161C">
            <w:pPr>
              <w:spacing w:before="89" w:line="302" w:lineRule="exact"/>
              <w:ind w:firstLine="34"/>
              <w:jc w:val="both"/>
              <w:rPr>
                <w:rFonts w:ascii="標楷體" w:eastAsia="標楷體" w:hAnsi="標楷體" w:cs="Times New Roman"/>
                <w:color w:val="010302"/>
                <w:sz w:val="28"/>
                <w:szCs w:val="28"/>
                <w:lang w:eastAsia="zh-TW"/>
              </w:rPr>
            </w:pPr>
            <w:r w:rsidRPr="006B161C">
              <w:rPr>
                <w:rFonts w:ascii="標楷體" w:eastAsia="標楷體" w:hAnsi="標楷體" w:cs="DFKaiShu-SB-Estd-BF" w:hint="eastAsia"/>
                <w:color w:val="000000"/>
                <w:sz w:val="28"/>
                <w:szCs w:val="28"/>
                <w:lang w:eastAsia="zh-TW"/>
              </w:rPr>
              <w:t>聲請日期：     年     月     日</w:t>
            </w:r>
          </w:p>
        </w:tc>
      </w:tr>
      <w:tr w:rsidR="006B161C" w:rsidRPr="0024644E" w:rsidTr="00B41B0B">
        <w:trPr>
          <w:trHeight w:val="721"/>
        </w:trPr>
        <w:tc>
          <w:tcPr>
            <w:tcW w:w="2273" w:type="dxa"/>
            <w:vAlign w:val="center"/>
          </w:tcPr>
          <w:p w:rsidR="006B161C" w:rsidRPr="0024644E" w:rsidRDefault="006B161C" w:rsidP="006B161C">
            <w:pPr>
              <w:spacing w:before="77" w:line="302" w:lineRule="exact"/>
              <w:ind w:right="-80"/>
              <w:jc w:val="center"/>
              <w:rPr>
                <w:rFonts w:ascii="標楷體" w:eastAsia="標楷體" w:hAnsi="標楷體" w:cs="Times New Roman"/>
                <w:color w:val="010302"/>
                <w:lang w:eastAsia="zh-TW"/>
              </w:rPr>
            </w:pPr>
            <w:r w:rsidRPr="006B161C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身分證</w:t>
            </w:r>
            <w:r w:rsidR="00E601D3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字</w:t>
            </w:r>
            <w:r w:rsidRPr="006B161C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號</w:t>
            </w:r>
          </w:p>
        </w:tc>
        <w:tc>
          <w:tcPr>
            <w:tcW w:w="2977" w:type="dxa"/>
          </w:tcPr>
          <w:p w:rsidR="006B161C" w:rsidRPr="00FC029D" w:rsidRDefault="006B161C" w:rsidP="00283F80">
            <w:pPr>
              <w:spacing w:before="29" w:line="302" w:lineRule="exact"/>
              <w:rPr>
                <w:rFonts w:ascii="標楷體" w:eastAsia="標楷體" w:hAnsi="標楷體" w:cs="Times New Roman"/>
                <w:color w:val="010302"/>
                <w:sz w:val="20"/>
                <w:szCs w:val="20"/>
                <w:lang w:eastAsia="zh-TW"/>
              </w:rPr>
            </w:pPr>
            <w:r w:rsidRPr="0024644E">
              <w:rPr>
                <w:rFonts w:ascii="標楷體" w:eastAsia="標楷體" w:hAnsi="標楷體" w:cs="DFKaiShu-SB-Estd-BF"/>
                <w:color w:val="000000"/>
                <w:spacing w:val="-64"/>
                <w:sz w:val="24"/>
                <w:szCs w:val="24"/>
                <w:lang w:eastAsia="zh-TW"/>
              </w:rPr>
              <w:t xml:space="preserve"> </w:t>
            </w:r>
            <w:r w:rsidRPr="00FC029D">
              <w:rPr>
                <w:rFonts w:ascii="標楷體" w:eastAsia="標楷體" w:hAnsi="標楷體" w:cs="DFKaiShu-SB-Estd-BF"/>
                <w:color w:val="000000"/>
                <w:sz w:val="20"/>
                <w:szCs w:val="20"/>
                <w:lang w:eastAsia="zh-TW"/>
              </w:rPr>
              <w:t>（</w:t>
            </w:r>
            <w:r w:rsidR="00FC029D" w:rsidRPr="00FC029D">
              <w:rPr>
                <w:rFonts w:ascii="標楷體" w:eastAsia="標楷體" w:hAnsi="標楷體" w:cs="DFKaiShu-SB-Estd-BF" w:hint="eastAsia"/>
                <w:color w:val="000000"/>
                <w:sz w:val="20"/>
                <w:szCs w:val="20"/>
                <w:lang w:eastAsia="zh-TW"/>
              </w:rPr>
              <w:t>請附身分證影本，</w:t>
            </w:r>
            <w:r w:rsidRPr="00FC029D">
              <w:rPr>
                <w:rFonts w:ascii="標楷體" w:eastAsia="標楷體" w:hAnsi="標楷體" w:cs="DFKaiShu-SB-Estd-BF"/>
                <w:color w:val="000000"/>
                <w:sz w:val="20"/>
                <w:szCs w:val="20"/>
                <w:lang w:eastAsia="zh-TW"/>
              </w:rPr>
              <w:t xml:space="preserve">律師免填）  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</w:tcBorders>
            <w:vAlign w:val="center"/>
          </w:tcPr>
          <w:p w:rsidR="006B161C" w:rsidRPr="006B161C" w:rsidRDefault="006B161C" w:rsidP="006B161C">
            <w:pPr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6B161C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聯絡電話：</w:t>
            </w:r>
          </w:p>
        </w:tc>
      </w:tr>
      <w:tr w:rsidR="006B161C" w:rsidRPr="0024644E" w:rsidTr="00B41B0B">
        <w:trPr>
          <w:trHeight w:val="721"/>
        </w:trPr>
        <w:tc>
          <w:tcPr>
            <w:tcW w:w="2273" w:type="dxa"/>
            <w:vAlign w:val="center"/>
          </w:tcPr>
          <w:p w:rsidR="006B161C" w:rsidRPr="006B161C" w:rsidRDefault="00440205" w:rsidP="00440205">
            <w:pPr>
              <w:spacing w:before="77" w:line="302" w:lineRule="exact"/>
              <w:ind w:right="-80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郵寄地址</w:t>
            </w:r>
          </w:p>
        </w:tc>
        <w:tc>
          <w:tcPr>
            <w:tcW w:w="7371" w:type="dxa"/>
            <w:gridSpan w:val="5"/>
          </w:tcPr>
          <w:p w:rsidR="006B161C" w:rsidRPr="006B161C" w:rsidRDefault="006B161C" w:rsidP="006B161C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B161C" w:rsidRPr="0024644E" w:rsidTr="00B41B0B">
        <w:trPr>
          <w:trHeight w:val="597"/>
        </w:trPr>
        <w:tc>
          <w:tcPr>
            <w:tcW w:w="2273" w:type="dxa"/>
            <w:vMerge w:val="restart"/>
            <w:tcBorders>
              <w:bottom w:val="nil"/>
            </w:tcBorders>
            <w:vAlign w:val="center"/>
          </w:tcPr>
          <w:p w:rsidR="006B161C" w:rsidRPr="006B161C" w:rsidRDefault="006B161C" w:rsidP="006B161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161C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電子卷證交付方式</w:t>
            </w:r>
          </w:p>
        </w:tc>
        <w:tc>
          <w:tcPr>
            <w:tcW w:w="5071" w:type="dxa"/>
            <w:gridSpan w:val="4"/>
            <w:vMerge w:val="restart"/>
            <w:tcBorders>
              <w:bottom w:val="nil"/>
            </w:tcBorders>
          </w:tcPr>
          <w:p w:rsidR="00544C47" w:rsidRDefault="006B161C" w:rsidP="007B017F">
            <w:pPr>
              <w:spacing w:before="4" w:line="400" w:lineRule="exact"/>
              <w:ind w:left="20" w:right="-29"/>
              <w:rPr>
                <w:rFonts w:ascii="標楷體" w:eastAsia="標楷體" w:hAnsi="標楷體" w:cs="DFKaiShu-SB-Estd-BF"/>
                <w:color w:val="000000"/>
                <w:sz w:val="28"/>
                <w:szCs w:val="28"/>
                <w:lang w:eastAsia="zh-TW"/>
              </w:rPr>
            </w:pPr>
            <w:r w:rsidRPr="0024644E">
              <w:rPr>
                <w:rFonts w:ascii="標楷體" w:eastAsia="標楷體" w:hAnsi="標楷體" w:cs="DFKaiShu-SB-Estd-BF"/>
                <w:color w:val="000000"/>
                <w:sz w:val="28"/>
                <w:szCs w:val="28"/>
                <w:lang w:eastAsia="zh-TW"/>
              </w:rPr>
              <w:t>□到會</w:t>
            </w:r>
            <w:r w:rsidRPr="0024644E">
              <w:rPr>
                <w:rFonts w:ascii="標楷體" w:eastAsia="標楷體" w:hAnsi="標楷體" w:cs="DFKaiShu-SB-Estd-BF"/>
                <w:color w:val="000000"/>
                <w:spacing w:val="-2"/>
                <w:sz w:val="28"/>
                <w:szCs w:val="28"/>
                <w:lang w:eastAsia="zh-TW"/>
              </w:rPr>
              <w:t>閱</w:t>
            </w:r>
            <w:r w:rsidRPr="0024644E">
              <w:rPr>
                <w:rFonts w:ascii="標楷體" w:eastAsia="標楷體" w:hAnsi="標楷體" w:cs="DFKaiShu-SB-Estd-BF"/>
                <w:color w:val="000000"/>
                <w:sz w:val="28"/>
                <w:szCs w:val="28"/>
                <w:lang w:eastAsia="zh-TW"/>
              </w:rPr>
              <w:t>覽電</w:t>
            </w:r>
            <w:r w:rsidRPr="0024644E">
              <w:rPr>
                <w:rFonts w:ascii="標楷體" w:eastAsia="標楷體" w:hAnsi="標楷體" w:cs="DFKaiShu-SB-Estd-BF"/>
                <w:color w:val="000000"/>
                <w:spacing w:val="-2"/>
                <w:sz w:val="28"/>
                <w:szCs w:val="28"/>
                <w:lang w:eastAsia="zh-TW"/>
              </w:rPr>
              <w:t>子卷</w:t>
            </w:r>
            <w:r w:rsidRPr="0024644E">
              <w:rPr>
                <w:rFonts w:ascii="標楷體" w:eastAsia="標楷體" w:hAnsi="標楷體" w:cs="DFKaiShu-SB-Estd-BF"/>
                <w:color w:val="000000"/>
                <w:sz w:val="28"/>
                <w:szCs w:val="28"/>
                <w:lang w:eastAsia="zh-TW"/>
              </w:rPr>
              <w:t>證。</w:t>
            </w:r>
          </w:p>
          <w:p w:rsidR="00B41B0B" w:rsidRDefault="00B41B0B" w:rsidP="007B017F">
            <w:pPr>
              <w:spacing w:before="4" w:line="400" w:lineRule="exact"/>
              <w:ind w:left="20" w:right="-29"/>
              <w:rPr>
                <w:rFonts w:ascii="標楷體" w:eastAsia="標楷體" w:hAnsi="標楷體" w:cs="DFKaiShu-SB-Estd-BF"/>
                <w:color w:val="000000"/>
                <w:sz w:val="28"/>
                <w:szCs w:val="28"/>
                <w:lang w:eastAsia="zh-TW"/>
              </w:rPr>
            </w:pPr>
            <w:r w:rsidRPr="0024644E">
              <w:rPr>
                <w:rFonts w:ascii="標楷體" w:eastAsia="標楷體" w:hAnsi="標楷體" w:cs="DFKaiShu-SB-Estd-BF"/>
                <w:color w:val="000000"/>
                <w:sz w:val="28"/>
                <w:szCs w:val="28"/>
                <w:lang w:eastAsia="zh-TW"/>
              </w:rPr>
              <w:t>□到會</w:t>
            </w:r>
            <w:r w:rsidRPr="0024644E">
              <w:rPr>
                <w:rFonts w:ascii="標楷體" w:eastAsia="標楷體" w:hAnsi="標楷體" w:cs="DFKaiShu-SB-Estd-BF"/>
                <w:color w:val="000000"/>
                <w:spacing w:val="-2"/>
                <w:sz w:val="28"/>
                <w:szCs w:val="28"/>
                <w:lang w:eastAsia="zh-TW"/>
              </w:rPr>
              <w:t>領</w:t>
            </w:r>
            <w:r w:rsidRPr="0024644E">
              <w:rPr>
                <w:rFonts w:ascii="標楷體" w:eastAsia="標楷體" w:hAnsi="標楷體" w:cs="DFKaiShu-SB-Estd-BF"/>
                <w:color w:val="000000"/>
                <w:sz w:val="28"/>
                <w:szCs w:val="28"/>
                <w:lang w:eastAsia="zh-TW"/>
              </w:rPr>
              <w:t>取卷</w:t>
            </w:r>
            <w:r w:rsidRPr="0024644E">
              <w:rPr>
                <w:rFonts w:ascii="標楷體" w:eastAsia="標楷體" w:hAnsi="標楷體" w:cs="DFKaiShu-SB-Estd-BF"/>
                <w:color w:val="000000"/>
                <w:spacing w:val="-2"/>
                <w:sz w:val="28"/>
                <w:szCs w:val="28"/>
                <w:lang w:eastAsia="zh-TW"/>
              </w:rPr>
              <w:t>證光</w:t>
            </w:r>
            <w:r w:rsidRPr="0024644E">
              <w:rPr>
                <w:rFonts w:ascii="標楷體" w:eastAsia="標楷體" w:hAnsi="標楷體" w:cs="DFKaiShu-SB-Estd-BF"/>
                <w:color w:val="000000"/>
                <w:sz w:val="28"/>
                <w:szCs w:val="28"/>
                <w:lang w:eastAsia="zh-TW"/>
              </w:rPr>
              <w:t>碟。</w:t>
            </w:r>
          </w:p>
          <w:p w:rsidR="00B41B0B" w:rsidRDefault="00B41B0B" w:rsidP="007B017F">
            <w:pPr>
              <w:spacing w:before="4" w:line="400" w:lineRule="exact"/>
              <w:ind w:left="20" w:right="-29"/>
              <w:rPr>
                <w:rFonts w:ascii="標楷體" w:eastAsia="標楷體" w:hAnsi="標楷體" w:cs="DFKaiShu-SB-Estd-BF"/>
                <w:color w:val="000000"/>
                <w:sz w:val="28"/>
                <w:szCs w:val="28"/>
                <w:lang w:eastAsia="zh-TW"/>
              </w:rPr>
            </w:pPr>
            <w:r w:rsidRPr="0024644E">
              <w:rPr>
                <w:rFonts w:ascii="標楷體" w:eastAsia="標楷體" w:hAnsi="標楷體" w:cs="DFKaiShu-SB-Estd-BF"/>
                <w:color w:val="000000"/>
                <w:sz w:val="28"/>
                <w:szCs w:val="28"/>
                <w:lang w:eastAsia="zh-TW"/>
              </w:rPr>
              <w:t>□到會</w:t>
            </w:r>
            <w:r w:rsidRPr="0024644E">
              <w:rPr>
                <w:rFonts w:ascii="標楷體" w:eastAsia="標楷體" w:hAnsi="標楷體" w:cs="DFKaiShu-SB-Estd-BF"/>
                <w:color w:val="000000"/>
                <w:spacing w:val="-2"/>
                <w:sz w:val="28"/>
                <w:szCs w:val="28"/>
                <w:lang w:eastAsia="zh-TW"/>
              </w:rPr>
              <w:t>領</w:t>
            </w:r>
            <w:r w:rsidRPr="0024644E">
              <w:rPr>
                <w:rFonts w:ascii="標楷體" w:eastAsia="標楷體" w:hAnsi="標楷體" w:cs="DFKaiShu-SB-Estd-BF"/>
                <w:color w:val="000000"/>
                <w:sz w:val="28"/>
                <w:szCs w:val="28"/>
                <w:lang w:eastAsia="zh-TW"/>
              </w:rPr>
              <w:t>取</w:t>
            </w:r>
            <w:r>
              <w:rPr>
                <w:rFonts w:ascii="標楷體" w:eastAsia="標楷體" w:hAnsi="標楷體" w:cs="DFKaiShu-SB-Estd-BF" w:hint="eastAsia"/>
                <w:color w:val="000000"/>
                <w:sz w:val="28"/>
                <w:szCs w:val="28"/>
                <w:lang w:eastAsia="zh-TW"/>
              </w:rPr>
              <w:t>紙</w:t>
            </w:r>
            <w:r>
              <w:rPr>
                <w:rFonts w:ascii="標楷體" w:eastAsia="標楷體" w:hAnsi="標楷體" w:cs="DFKaiShu-SB-Estd-BF"/>
                <w:color w:val="000000"/>
                <w:sz w:val="28"/>
                <w:szCs w:val="28"/>
                <w:lang w:eastAsia="zh-TW"/>
              </w:rPr>
              <w:t>本資料。</w:t>
            </w:r>
          </w:p>
          <w:p w:rsidR="00544C47" w:rsidRDefault="006B161C" w:rsidP="007B017F">
            <w:pPr>
              <w:spacing w:before="4" w:line="400" w:lineRule="exact"/>
              <w:ind w:left="20" w:right="-29"/>
              <w:rPr>
                <w:rFonts w:ascii="標楷體" w:eastAsia="標楷體" w:hAnsi="標楷體" w:cs="DFKaiShu-SB-Estd-BF"/>
                <w:color w:val="000000"/>
                <w:spacing w:val="-2"/>
                <w:sz w:val="28"/>
                <w:szCs w:val="28"/>
                <w:lang w:eastAsia="zh-TW"/>
              </w:rPr>
            </w:pPr>
            <w:r w:rsidRPr="0024644E">
              <w:rPr>
                <w:rFonts w:ascii="標楷體" w:eastAsia="標楷體" w:hAnsi="標楷體" w:cs="DFKaiShu-SB-Estd-BF"/>
                <w:color w:val="000000"/>
                <w:sz w:val="28"/>
                <w:szCs w:val="28"/>
                <w:lang w:eastAsia="zh-TW"/>
              </w:rPr>
              <w:t>□郵寄</w:t>
            </w:r>
            <w:r w:rsidRPr="0024644E">
              <w:rPr>
                <w:rFonts w:ascii="標楷體" w:eastAsia="標楷體" w:hAnsi="標楷體" w:cs="DFKaiShu-SB-Estd-BF"/>
                <w:color w:val="000000"/>
                <w:spacing w:val="-2"/>
                <w:sz w:val="28"/>
                <w:szCs w:val="28"/>
                <w:lang w:eastAsia="zh-TW"/>
              </w:rPr>
              <w:t>卷</w:t>
            </w:r>
            <w:r w:rsidRPr="0024644E">
              <w:rPr>
                <w:rFonts w:ascii="標楷體" w:eastAsia="標楷體" w:hAnsi="標楷體" w:cs="DFKaiShu-SB-Estd-BF"/>
                <w:color w:val="000000"/>
                <w:sz w:val="28"/>
                <w:szCs w:val="28"/>
                <w:lang w:eastAsia="zh-TW"/>
              </w:rPr>
              <w:t>證紙</w:t>
            </w:r>
            <w:r w:rsidRPr="0024644E">
              <w:rPr>
                <w:rFonts w:ascii="標楷體" w:eastAsia="標楷體" w:hAnsi="標楷體" w:cs="DFKaiShu-SB-Estd-BF"/>
                <w:color w:val="000000"/>
                <w:spacing w:val="-2"/>
                <w:sz w:val="28"/>
                <w:szCs w:val="28"/>
                <w:lang w:eastAsia="zh-TW"/>
              </w:rPr>
              <w:t>本資</w:t>
            </w:r>
            <w:r w:rsidRPr="0024644E">
              <w:rPr>
                <w:rFonts w:ascii="標楷體" w:eastAsia="標楷體" w:hAnsi="標楷體" w:cs="DFKaiShu-SB-Estd-BF"/>
                <w:color w:val="000000"/>
                <w:sz w:val="28"/>
                <w:szCs w:val="28"/>
                <w:lang w:eastAsia="zh-TW"/>
              </w:rPr>
              <w:t>料</w:t>
            </w:r>
            <w:r w:rsidRPr="0024644E">
              <w:rPr>
                <w:rFonts w:ascii="標楷體" w:eastAsia="標楷體" w:hAnsi="標楷體" w:cs="DFKaiShu-SB-Estd-BF"/>
                <w:color w:val="000000"/>
                <w:spacing w:val="-2"/>
                <w:sz w:val="28"/>
                <w:szCs w:val="28"/>
                <w:lang w:eastAsia="zh-TW"/>
              </w:rPr>
              <w:t>。</w:t>
            </w:r>
          </w:p>
          <w:p w:rsidR="006B161C" w:rsidRPr="0024644E" w:rsidRDefault="006B161C" w:rsidP="00B41B0B">
            <w:pPr>
              <w:spacing w:before="4" w:line="400" w:lineRule="exact"/>
              <w:ind w:left="20" w:right="-29"/>
              <w:rPr>
                <w:rFonts w:ascii="標楷體" w:eastAsia="標楷體" w:hAnsi="標楷體" w:cs="Times New Roman"/>
                <w:color w:val="010302"/>
                <w:lang w:eastAsia="zh-TW"/>
              </w:rPr>
            </w:pPr>
            <w:r w:rsidRPr="0024644E">
              <w:rPr>
                <w:rFonts w:ascii="標楷體" w:eastAsia="標楷體" w:hAnsi="標楷體" w:cs="DFKaiShu-SB-Estd-BF"/>
                <w:color w:val="000000"/>
                <w:sz w:val="28"/>
                <w:szCs w:val="28"/>
                <w:lang w:eastAsia="zh-TW"/>
              </w:rPr>
              <w:t>□郵寄</w:t>
            </w:r>
            <w:r w:rsidRPr="0024644E">
              <w:rPr>
                <w:rFonts w:ascii="標楷體" w:eastAsia="標楷體" w:hAnsi="標楷體" w:cs="DFKaiShu-SB-Estd-BF"/>
                <w:color w:val="000000"/>
                <w:spacing w:val="-2"/>
                <w:sz w:val="28"/>
                <w:szCs w:val="28"/>
                <w:lang w:eastAsia="zh-TW"/>
              </w:rPr>
              <w:t>卷</w:t>
            </w:r>
            <w:r w:rsidRPr="0024644E">
              <w:rPr>
                <w:rFonts w:ascii="標楷體" w:eastAsia="標楷體" w:hAnsi="標楷體" w:cs="DFKaiShu-SB-Estd-BF"/>
                <w:color w:val="000000"/>
                <w:sz w:val="28"/>
                <w:szCs w:val="28"/>
                <w:lang w:eastAsia="zh-TW"/>
              </w:rPr>
              <w:t>證光</w:t>
            </w:r>
            <w:r w:rsidRPr="0024644E">
              <w:rPr>
                <w:rFonts w:ascii="標楷體" w:eastAsia="標楷體" w:hAnsi="標楷體" w:cs="DFKaiShu-SB-Estd-BF"/>
                <w:color w:val="000000"/>
                <w:spacing w:val="-2"/>
                <w:sz w:val="28"/>
                <w:szCs w:val="28"/>
                <w:lang w:eastAsia="zh-TW"/>
              </w:rPr>
              <w:t>碟</w:t>
            </w:r>
            <w:r w:rsidRPr="0024644E">
              <w:rPr>
                <w:rFonts w:ascii="標楷體" w:eastAsia="標楷體" w:hAnsi="標楷體" w:cs="DFKaiShu-SB-Estd-BF"/>
                <w:color w:val="000000"/>
                <w:sz w:val="28"/>
                <w:szCs w:val="28"/>
                <w:lang w:eastAsia="zh-TW"/>
              </w:rPr>
              <w:t>。</w:t>
            </w:r>
          </w:p>
        </w:tc>
        <w:tc>
          <w:tcPr>
            <w:tcW w:w="2300" w:type="dxa"/>
          </w:tcPr>
          <w:p w:rsidR="006B161C" w:rsidRPr="0024644E" w:rsidRDefault="006B161C" w:rsidP="00283F80">
            <w:pPr>
              <w:spacing w:before="107"/>
              <w:ind w:left="189"/>
              <w:rPr>
                <w:rFonts w:ascii="標楷體" w:eastAsia="標楷體" w:hAnsi="標楷體" w:cs="Times New Roman"/>
                <w:color w:val="010302"/>
              </w:rPr>
            </w:pPr>
            <w:r w:rsidRPr="0024644E">
              <w:rPr>
                <w:rFonts w:ascii="標楷體" w:eastAsia="標楷體" w:hAnsi="標楷體" w:cs="DFKaiShu-SB-Estd-BF"/>
                <w:color w:val="000000"/>
                <w:sz w:val="32"/>
                <w:szCs w:val="32"/>
              </w:rPr>
              <w:t xml:space="preserve">准 駁 批 示  </w:t>
            </w:r>
          </w:p>
        </w:tc>
      </w:tr>
      <w:tr w:rsidR="006B161C" w:rsidRPr="0024644E" w:rsidTr="00B41B0B">
        <w:trPr>
          <w:trHeight w:val="1202"/>
        </w:trPr>
        <w:tc>
          <w:tcPr>
            <w:tcW w:w="2273" w:type="dxa"/>
            <w:vMerge/>
            <w:tcBorders>
              <w:top w:val="nil"/>
            </w:tcBorders>
          </w:tcPr>
          <w:p w:rsidR="006B161C" w:rsidRPr="0024644E" w:rsidRDefault="006B161C" w:rsidP="00283F80">
            <w:pPr>
              <w:rPr>
                <w:rFonts w:ascii="標楷體" w:eastAsia="標楷體" w:hAnsi="標楷體"/>
              </w:rPr>
            </w:pPr>
          </w:p>
        </w:tc>
        <w:tc>
          <w:tcPr>
            <w:tcW w:w="5071" w:type="dxa"/>
            <w:gridSpan w:val="4"/>
            <w:vMerge/>
            <w:tcBorders>
              <w:top w:val="nil"/>
            </w:tcBorders>
          </w:tcPr>
          <w:p w:rsidR="006B161C" w:rsidRPr="0024644E" w:rsidRDefault="006B161C" w:rsidP="00283F80">
            <w:pPr>
              <w:rPr>
                <w:rFonts w:ascii="標楷體" w:eastAsia="標楷體" w:hAnsi="標楷體"/>
              </w:rPr>
            </w:pPr>
          </w:p>
        </w:tc>
        <w:tc>
          <w:tcPr>
            <w:tcW w:w="2300" w:type="dxa"/>
            <w:vMerge w:val="restart"/>
            <w:tcBorders>
              <w:bottom w:val="nil"/>
            </w:tcBorders>
          </w:tcPr>
          <w:p w:rsidR="006B161C" w:rsidRPr="0024644E" w:rsidRDefault="006B161C" w:rsidP="00544C47">
            <w:pPr>
              <w:spacing w:before="8"/>
              <w:rPr>
                <w:rFonts w:ascii="標楷體" w:eastAsia="標楷體" w:hAnsi="標楷體" w:cs="Times New Roman"/>
                <w:color w:val="010302"/>
                <w:lang w:eastAsia="zh-TW"/>
              </w:rPr>
            </w:pPr>
          </w:p>
        </w:tc>
      </w:tr>
      <w:tr w:rsidR="006B161C" w:rsidRPr="0024644E" w:rsidTr="00B41B0B">
        <w:trPr>
          <w:trHeight w:val="1190"/>
        </w:trPr>
        <w:tc>
          <w:tcPr>
            <w:tcW w:w="2273" w:type="dxa"/>
            <w:vAlign w:val="center"/>
          </w:tcPr>
          <w:p w:rsidR="006B161C" w:rsidRPr="00BF418F" w:rsidRDefault="006B161C" w:rsidP="007B017F">
            <w:pPr>
              <w:adjustRightInd w:val="0"/>
              <w:snapToGrid w:val="0"/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F418F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受評鑑</w:t>
            </w:r>
            <w:r w:rsidR="007B017F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檢察官所屬機關、</w:t>
            </w:r>
            <w:r w:rsidRPr="00BF418F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姓名及</w:t>
            </w:r>
            <w:r w:rsidR="007B017F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相關</w:t>
            </w:r>
            <w:r w:rsidRPr="00BF418F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案號</w:t>
            </w:r>
          </w:p>
        </w:tc>
        <w:tc>
          <w:tcPr>
            <w:tcW w:w="5071" w:type="dxa"/>
            <w:gridSpan w:val="4"/>
            <w:vAlign w:val="center"/>
          </w:tcPr>
          <w:p w:rsidR="006B161C" w:rsidRDefault="007B017F" w:rsidP="00283F80">
            <w:pPr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所屬機關</w:t>
            </w:r>
            <w:r w:rsidR="006B161C" w:rsidRPr="00BF418F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：</w:t>
            </w:r>
          </w:p>
          <w:p w:rsidR="007B017F" w:rsidRDefault="007B017F" w:rsidP="00283F80">
            <w:pPr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姓名：</w:t>
            </w:r>
          </w:p>
          <w:p w:rsidR="006B161C" w:rsidRPr="0024644E" w:rsidRDefault="007B017F" w:rsidP="007B017F">
            <w:pPr>
              <w:jc w:val="both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相關案號：</w:t>
            </w:r>
          </w:p>
        </w:tc>
        <w:tc>
          <w:tcPr>
            <w:tcW w:w="2300" w:type="dxa"/>
            <w:vMerge/>
            <w:tcBorders>
              <w:top w:val="nil"/>
            </w:tcBorders>
          </w:tcPr>
          <w:p w:rsidR="006B161C" w:rsidRPr="0024644E" w:rsidRDefault="006B161C" w:rsidP="00283F80">
            <w:pPr>
              <w:rPr>
                <w:rFonts w:ascii="標楷體" w:eastAsia="標楷體" w:hAnsi="標楷體"/>
                <w:lang w:eastAsia="zh-TW"/>
              </w:rPr>
            </w:pPr>
          </w:p>
        </w:tc>
      </w:tr>
      <w:tr w:rsidR="006B161C" w:rsidRPr="0024644E" w:rsidTr="00B41B0B">
        <w:trPr>
          <w:trHeight w:val="469"/>
        </w:trPr>
        <w:tc>
          <w:tcPr>
            <w:tcW w:w="2273" w:type="dxa"/>
            <w:vAlign w:val="center"/>
          </w:tcPr>
          <w:p w:rsidR="006B161C" w:rsidRPr="00BF418F" w:rsidRDefault="006B161C" w:rsidP="00283F8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BF418F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遞出委任狀日期</w:t>
            </w:r>
          </w:p>
        </w:tc>
        <w:tc>
          <w:tcPr>
            <w:tcW w:w="7371" w:type="dxa"/>
            <w:gridSpan w:val="5"/>
            <w:vAlign w:val="center"/>
          </w:tcPr>
          <w:p w:rsidR="006B161C" w:rsidRPr="00BF418F" w:rsidRDefault="006B161C" w:rsidP="00283F8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      </w:t>
            </w:r>
            <w:r w:rsidRPr="00BF418F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年月日</w:t>
            </w:r>
          </w:p>
        </w:tc>
      </w:tr>
      <w:tr w:rsidR="006B161C" w:rsidRPr="0024644E" w:rsidTr="00293575">
        <w:trPr>
          <w:trHeight w:val="784"/>
        </w:trPr>
        <w:tc>
          <w:tcPr>
            <w:tcW w:w="9644" w:type="dxa"/>
            <w:gridSpan w:val="6"/>
          </w:tcPr>
          <w:p w:rsidR="006B161C" w:rsidRPr="0024644E" w:rsidRDefault="00FC029D" w:rsidP="007B0563">
            <w:pPr>
              <w:adjustRightInd w:val="0"/>
              <w:snapToGrid w:val="0"/>
              <w:spacing w:line="440" w:lineRule="exact"/>
              <w:rPr>
                <w:rFonts w:ascii="標楷體" w:eastAsia="標楷體" w:hAnsi="標楷體" w:cs="Times New Roman"/>
                <w:color w:val="010302"/>
                <w:lang w:eastAsia="zh-TW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sz w:val="26"/>
                <w:szCs w:val="26"/>
                <w:lang w:eastAsia="zh-TW"/>
              </w:rPr>
              <w:t>閱卷聲請人因</w:t>
            </w:r>
            <w:r w:rsidR="00B41B0B">
              <w:rPr>
                <w:rFonts w:ascii="標楷體" w:eastAsia="標楷體" w:hAnsi="標楷體" w:cs="DFKaiShu-SB-Estd-BF" w:hint="eastAsia"/>
                <w:color w:val="000000"/>
                <w:sz w:val="26"/>
                <w:szCs w:val="26"/>
                <w:lang w:eastAsia="zh-TW"/>
              </w:rPr>
              <w:t>本</w:t>
            </w:r>
            <w:r w:rsidR="00B41B0B">
              <w:rPr>
                <w:rFonts w:ascii="標楷體" w:eastAsia="標楷體" w:hAnsi="標楷體" w:cs="DFKaiShu-SB-Estd-BF"/>
                <w:color w:val="000000"/>
                <w:sz w:val="26"/>
                <w:szCs w:val="26"/>
                <w:lang w:eastAsia="zh-TW"/>
              </w:rPr>
              <w:t>要</w:t>
            </w:r>
            <w:r w:rsidR="00B41B0B">
              <w:rPr>
                <w:rFonts w:ascii="標楷體" w:eastAsia="標楷體" w:hAnsi="標楷體" w:cs="DFKaiShu-SB-Estd-BF" w:hint="eastAsia"/>
                <w:color w:val="000000"/>
                <w:sz w:val="26"/>
                <w:szCs w:val="26"/>
                <w:lang w:eastAsia="zh-TW"/>
              </w:rPr>
              <w:t>點</w:t>
            </w:r>
            <w:r w:rsidR="00B41B0B">
              <w:rPr>
                <w:rFonts w:ascii="標楷體" w:eastAsia="標楷體" w:hAnsi="標楷體" w:cs="DFKaiShu-SB-Estd-BF"/>
                <w:color w:val="000000"/>
                <w:sz w:val="26"/>
                <w:szCs w:val="26"/>
                <w:lang w:eastAsia="zh-TW"/>
              </w:rPr>
              <w:t>取得之</w:t>
            </w:r>
            <w:r>
              <w:rPr>
                <w:rFonts w:ascii="標楷體" w:eastAsia="標楷體" w:hAnsi="標楷體" w:cs="DFKaiShu-SB-Estd-BF" w:hint="eastAsia"/>
                <w:color w:val="000000"/>
                <w:sz w:val="26"/>
                <w:szCs w:val="26"/>
                <w:lang w:eastAsia="zh-TW"/>
              </w:rPr>
              <w:t>卷內文書（含</w:t>
            </w:r>
            <w:r w:rsidR="00B41B0B">
              <w:rPr>
                <w:rFonts w:ascii="標楷體" w:eastAsia="標楷體" w:hAnsi="標楷體" w:cs="DFKaiShu-SB-Estd-BF"/>
                <w:color w:val="000000"/>
                <w:sz w:val="26"/>
                <w:szCs w:val="26"/>
                <w:lang w:eastAsia="zh-TW"/>
              </w:rPr>
              <w:t>電子卷證及紙本資料</w:t>
            </w:r>
            <w:r>
              <w:rPr>
                <w:rFonts w:ascii="標楷體" w:eastAsia="標楷體" w:hAnsi="標楷體" w:cs="DFKaiShu-SB-Estd-BF" w:hint="eastAsia"/>
                <w:color w:val="000000"/>
                <w:sz w:val="26"/>
                <w:szCs w:val="26"/>
                <w:lang w:eastAsia="zh-TW"/>
              </w:rPr>
              <w:t>），應依法官法第41條之1第5項規定予以保密，如有違反，應依法負相關法律責任。</w:t>
            </w:r>
          </w:p>
        </w:tc>
      </w:tr>
      <w:tr w:rsidR="006B161C" w:rsidRPr="0024644E" w:rsidTr="00B41B0B">
        <w:trPr>
          <w:trHeight w:val="1400"/>
        </w:trPr>
        <w:tc>
          <w:tcPr>
            <w:tcW w:w="2273" w:type="dxa"/>
            <w:vAlign w:val="center"/>
          </w:tcPr>
          <w:p w:rsidR="006B161C" w:rsidRPr="00FC029D" w:rsidRDefault="00FC029D" w:rsidP="00FC029D">
            <w:pPr>
              <w:tabs>
                <w:tab w:val="left" w:pos="2047"/>
              </w:tabs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010302"/>
                <w:sz w:val="28"/>
                <w:szCs w:val="28"/>
                <w:lang w:eastAsia="zh-TW"/>
              </w:rPr>
            </w:pPr>
            <w:r w:rsidRPr="00FC029D">
              <w:rPr>
                <w:rFonts w:ascii="標楷體" w:eastAsia="標楷體" w:hAnsi="標楷體" w:cs="Times New Roman" w:hint="eastAsia"/>
                <w:color w:val="010302"/>
                <w:sz w:val="28"/>
                <w:szCs w:val="28"/>
                <w:lang w:eastAsia="zh-TW"/>
              </w:rPr>
              <w:t>未能給閱原因</w:t>
            </w:r>
          </w:p>
        </w:tc>
        <w:tc>
          <w:tcPr>
            <w:tcW w:w="7371" w:type="dxa"/>
            <w:gridSpan w:val="5"/>
          </w:tcPr>
          <w:p w:rsidR="006B161C" w:rsidRPr="0024644E" w:rsidRDefault="006B161C" w:rsidP="00FC029D">
            <w:pPr>
              <w:tabs>
                <w:tab w:val="left" w:pos="3587"/>
              </w:tabs>
              <w:spacing w:line="386" w:lineRule="exact"/>
              <w:ind w:right="-80"/>
              <w:rPr>
                <w:rFonts w:ascii="標楷體" w:eastAsia="標楷體" w:hAnsi="標楷體" w:cs="Times New Roman"/>
                <w:color w:val="010302"/>
                <w:lang w:eastAsia="zh-TW"/>
              </w:rPr>
            </w:pPr>
          </w:p>
        </w:tc>
      </w:tr>
      <w:tr w:rsidR="006B161C" w:rsidRPr="0024644E" w:rsidTr="00B41B0B">
        <w:trPr>
          <w:trHeight w:val="433"/>
        </w:trPr>
        <w:tc>
          <w:tcPr>
            <w:tcW w:w="2273" w:type="dxa"/>
          </w:tcPr>
          <w:p w:rsidR="006B161C" w:rsidRPr="0024644E" w:rsidRDefault="006B161C" w:rsidP="00293575">
            <w:pPr>
              <w:spacing w:before="26"/>
              <w:jc w:val="center"/>
              <w:rPr>
                <w:rFonts w:ascii="標楷體" w:eastAsia="標楷體" w:hAnsi="標楷體" w:cs="Times New Roman"/>
                <w:color w:val="010302"/>
              </w:rPr>
            </w:pPr>
            <w:r w:rsidRPr="0024644E">
              <w:rPr>
                <w:rFonts w:ascii="標楷體" w:eastAsia="標楷體" w:hAnsi="標楷體" w:cs="DFKaiShu-SB-Estd-BF"/>
                <w:color w:val="000000"/>
                <w:spacing w:val="-2"/>
                <w:sz w:val="28"/>
                <w:szCs w:val="28"/>
              </w:rPr>
              <w:t>收</w:t>
            </w:r>
            <w:r w:rsidRPr="0024644E">
              <w:rPr>
                <w:rFonts w:ascii="標楷體" w:eastAsia="標楷體" w:hAnsi="標楷體" w:cs="DFKaiShu-SB-Estd-BF"/>
                <w:color w:val="000000"/>
                <w:sz w:val="28"/>
                <w:szCs w:val="28"/>
              </w:rPr>
              <w:t>狀時間</w:t>
            </w:r>
          </w:p>
        </w:tc>
        <w:tc>
          <w:tcPr>
            <w:tcW w:w="7371" w:type="dxa"/>
            <w:gridSpan w:val="5"/>
          </w:tcPr>
          <w:p w:rsidR="006B161C" w:rsidRPr="0024644E" w:rsidRDefault="006B161C" w:rsidP="00283F80">
            <w:pPr>
              <w:spacing w:before="26"/>
              <w:ind w:firstLine="36"/>
              <w:jc w:val="both"/>
              <w:rPr>
                <w:rFonts w:ascii="標楷體" w:eastAsia="標楷體" w:hAnsi="標楷體" w:cs="Times New Roman"/>
                <w:color w:val="010302"/>
              </w:rPr>
            </w:pPr>
          </w:p>
        </w:tc>
      </w:tr>
      <w:tr w:rsidR="006B161C" w:rsidRPr="0024644E" w:rsidTr="00B41B0B">
        <w:trPr>
          <w:trHeight w:val="352"/>
        </w:trPr>
        <w:tc>
          <w:tcPr>
            <w:tcW w:w="2273" w:type="dxa"/>
          </w:tcPr>
          <w:p w:rsidR="006B161C" w:rsidRPr="0024644E" w:rsidRDefault="006B161C" w:rsidP="00293575">
            <w:pPr>
              <w:jc w:val="center"/>
              <w:rPr>
                <w:rFonts w:ascii="標楷體" w:eastAsia="標楷體" w:hAnsi="標楷體" w:cs="Times New Roman"/>
                <w:color w:val="010302"/>
              </w:rPr>
            </w:pPr>
            <w:r w:rsidRPr="0024644E">
              <w:rPr>
                <w:rFonts w:ascii="標楷體" w:eastAsia="標楷體" w:hAnsi="標楷體" w:cs="DFKaiShu-SB-Estd-BF"/>
                <w:color w:val="000000"/>
                <w:spacing w:val="-2"/>
                <w:sz w:val="28"/>
                <w:szCs w:val="28"/>
                <w:u w:val="single"/>
              </w:rPr>
              <w:t>給</w:t>
            </w:r>
            <w:r w:rsidRPr="0024644E">
              <w:rPr>
                <w:rFonts w:ascii="標楷體" w:eastAsia="標楷體" w:hAnsi="標楷體" w:cs="DFKaiShu-SB-Estd-BF"/>
                <w:color w:val="000000"/>
                <w:sz w:val="28"/>
                <w:szCs w:val="28"/>
                <w:u w:val="single"/>
              </w:rPr>
              <w:t>閱時</w:t>
            </w:r>
            <w:r w:rsidRPr="0024644E">
              <w:rPr>
                <w:rFonts w:ascii="標楷體" w:eastAsia="標楷體" w:hAnsi="標楷體" w:cs="DFKaiShu-SB-Estd-BF"/>
                <w:color w:val="000000"/>
                <w:spacing w:val="-2"/>
                <w:sz w:val="28"/>
                <w:szCs w:val="28"/>
                <w:u w:val="single"/>
              </w:rPr>
              <w:t>間</w:t>
            </w:r>
          </w:p>
        </w:tc>
        <w:tc>
          <w:tcPr>
            <w:tcW w:w="7371" w:type="dxa"/>
            <w:gridSpan w:val="5"/>
          </w:tcPr>
          <w:p w:rsidR="006B161C" w:rsidRPr="0024644E" w:rsidRDefault="006B161C" w:rsidP="00283F80">
            <w:pPr>
              <w:tabs>
                <w:tab w:val="left" w:pos="4115"/>
                <w:tab w:val="left" w:pos="7175"/>
              </w:tabs>
              <w:ind w:firstLine="317"/>
              <w:rPr>
                <w:rFonts w:ascii="標楷體" w:eastAsia="標楷體" w:hAnsi="標楷體" w:cs="Times New Roman"/>
                <w:color w:val="010302"/>
              </w:rPr>
            </w:pPr>
          </w:p>
        </w:tc>
      </w:tr>
      <w:tr w:rsidR="006B161C" w:rsidRPr="0024644E" w:rsidTr="00B41B0B">
        <w:trPr>
          <w:trHeight w:val="692"/>
        </w:trPr>
        <w:tc>
          <w:tcPr>
            <w:tcW w:w="2273" w:type="dxa"/>
            <w:vAlign w:val="center"/>
          </w:tcPr>
          <w:p w:rsidR="006B161C" w:rsidRPr="00293575" w:rsidRDefault="006B161C" w:rsidP="00A47A6E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010302"/>
                <w:sz w:val="28"/>
                <w:szCs w:val="28"/>
              </w:rPr>
            </w:pPr>
            <w:r w:rsidRPr="00B41B0B">
              <w:rPr>
                <w:rFonts w:ascii="標楷體" w:eastAsia="標楷體" w:hAnsi="標楷體" w:cs="DFKaiShu-SB-Estd-BF"/>
                <w:color w:val="000000"/>
                <w:spacing w:val="23"/>
                <w:sz w:val="28"/>
                <w:szCs w:val="28"/>
                <w:fitText w:val="2240" w:id="-2029288960"/>
              </w:rPr>
              <w:t>聲請人領件簽</w:t>
            </w:r>
            <w:r w:rsidRPr="00B41B0B">
              <w:rPr>
                <w:rFonts w:ascii="標楷體" w:eastAsia="標楷體" w:hAnsi="標楷體" w:cs="DFKaiShu-SB-Estd-BF"/>
                <w:color w:val="000000"/>
                <w:spacing w:val="2"/>
                <w:sz w:val="28"/>
                <w:szCs w:val="28"/>
                <w:fitText w:val="2240" w:id="-2029288960"/>
              </w:rPr>
              <w:t>章</w:t>
            </w:r>
          </w:p>
        </w:tc>
        <w:tc>
          <w:tcPr>
            <w:tcW w:w="3261" w:type="dxa"/>
            <w:gridSpan w:val="2"/>
            <w:vAlign w:val="center"/>
          </w:tcPr>
          <w:p w:rsidR="006B161C" w:rsidRPr="0024644E" w:rsidRDefault="006B161C" w:rsidP="00A47A6E">
            <w:pPr>
              <w:tabs>
                <w:tab w:val="left" w:pos="1155"/>
              </w:tabs>
              <w:jc w:val="center"/>
              <w:rPr>
                <w:rFonts w:ascii="標楷體" w:eastAsia="標楷體" w:hAnsi="標楷體" w:cs="Times New Roman"/>
                <w:color w:val="010302"/>
              </w:rPr>
            </w:pPr>
          </w:p>
        </w:tc>
        <w:tc>
          <w:tcPr>
            <w:tcW w:w="1275" w:type="dxa"/>
            <w:vAlign w:val="center"/>
          </w:tcPr>
          <w:p w:rsidR="006B161C" w:rsidRPr="0024644E" w:rsidRDefault="006B161C" w:rsidP="00A47A6E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color w:val="010302"/>
              </w:rPr>
            </w:pPr>
            <w:r w:rsidRPr="00293575">
              <w:rPr>
                <w:rFonts w:ascii="標楷體" w:eastAsia="標楷體" w:hAnsi="標楷體" w:cs="DFKaiShu-SB-Estd-BF"/>
                <w:color w:val="000000"/>
                <w:spacing w:val="107"/>
                <w:sz w:val="28"/>
                <w:szCs w:val="28"/>
              </w:rPr>
              <w:t>領件日期</w:t>
            </w:r>
          </w:p>
        </w:tc>
        <w:tc>
          <w:tcPr>
            <w:tcW w:w="2835" w:type="dxa"/>
            <w:gridSpan w:val="2"/>
            <w:vAlign w:val="center"/>
          </w:tcPr>
          <w:p w:rsidR="006B161C" w:rsidRPr="0024644E" w:rsidRDefault="006B161C" w:rsidP="00A47A6E">
            <w:pPr>
              <w:tabs>
                <w:tab w:val="left" w:pos="1657"/>
              </w:tabs>
              <w:jc w:val="center"/>
              <w:rPr>
                <w:rFonts w:ascii="標楷體" w:eastAsia="標楷體" w:hAnsi="標楷體" w:cs="Times New Roman"/>
                <w:color w:val="010302"/>
              </w:rPr>
            </w:pPr>
          </w:p>
        </w:tc>
      </w:tr>
      <w:tr w:rsidR="006B161C" w:rsidRPr="0024644E" w:rsidTr="00A47A6E">
        <w:trPr>
          <w:trHeight w:val="918"/>
        </w:trPr>
        <w:tc>
          <w:tcPr>
            <w:tcW w:w="9644" w:type="dxa"/>
            <w:gridSpan w:val="6"/>
            <w:vAlign w:val="center"/>
          </w:tcPr>
          <w:p w:rsidR="00FC029D" w:rsidRDefault="006B161C" w:rsidP="00A47A6E">
            <w:pPr>
              <w:spacing w:before="10" w:line="279" w:lineRule="exact"/>
              <w:ind w:right="-80"/>
              <w:rPr>
                <w:rFonts w:ascii="標楷體" w:eastAsia="標楷體" w:hAnsi="標楷體" w:cs="DFKaiShu-SB-Estd-BF"/>
                <w:color w:val="000000"/>
                <w:sz w:val="24"/>
                <w:szCs w:val="24"/>
                <w:lang w:eastAsia="zh-TW"/>
              </w:rPr>
            </w:pPr>
            <w:r w:rsidRPr="0024644E">
              <w:rPr>
                <w:rFonts w:ascii="標楷體" w:eastAsia="標楷體" w:hAnsi="標楷體" w:cs="DFKaiShu-SB-Estd-BF"/>
                <w:color w:val="000000"/>
                <w:sz w:val="24"/>
                <w:szCs w:val="24"/>
                <w:lang w:eastAsia="zh-TW"/>
              </w:rPr>
              <w:t>※</w:t>
            </w:r>
            <w:r w:rsidR="001F60B1">
              <w:rPr>
                <w:rFonts w:ascii="標楷體" w:eastAsia="標楷體" w:hAnsi="標楷體" w:cs="DFKaiShu-SB-Estd-BF" w:hint="eastAsia"/>
                <w:color w:val="000000"/>
                <w:sz w:val="24"/>
                <w:szCs w:val="24"/>
                <w:lang w:eastAsia="zh-TW"/>
              </w:rPr>
              <w:t>檢察</w:t>
            </w:r>
            <w:r w:rsidRPr="0024644E">
              <w:rPr>
                <w:rFonts w:ascii="標楷體" w:eastAsia="標楷體" w:hAnsi="標楷體" w:cs="DFKaiShu-SB-Estd-BF"/>
                <w:color w:val="000000"/>
                <w:sz w:val="24"/>
                <w:szCs w:val="24"/>
                <w:lang w:eastAsia="zh-TW"/>
              </w:rPr>
              <w:t>官評鑑委員會聲請閱卷傳真號碼：</w:t>
            </w:r>
            <w:r w:rsidR="00C24818">
              <w:rPr>
                <w:rFonts w:ascii="標楷體" w:eastAsia="標楷體" w:hAnsi="標楷體" w:cs="DFKaiShu-SB-Estd-BF" w:hint="eastAsia"/>
                <w:color w:val="000000"/>
                <w:sz w:val="24"/>
                <w:szCs w:val="24"/>
                <w:lang w:eastAsia="zh-TW"/>
              </w:rPr>
              <w:t>(02)23118317</w:t>
            </w:r>
            <w:r w:rsidRPr="0024644E">
              <w:rPr>
                <w:rFonts w:ascii="標楷體" w:eastAsia="標楷體" w:hAnsi="標楷體"/>
                <w:lang w:eastAsia="zh-TW"/>
              </w:rPr>
              <w:br w:type="textWrapping" w:clear="all"/>
            </w:r>
            <w:r w:rsidRPr="0024644E">
              <w:rPr>
                <w:rFonts w:ascii="標楷體" w:eastAsia="標楷體" w:hAnsi="標楷體" w:cs="DFKaiShu-SB-Estd-BF"/>
                <w:color w:val="000000"/>
                <w:sz w:val="24"/>
                <w:szCs w:val="24"/>
                <w:lang w:eastAsia="zh-TW"/>
              </w:rPr>
              <w:t>※</w:t>
            </w:r>
            <w:r w:rsidR="001F60B1">
              <w:rPr>
                <w:rFonts w:ascii="標楷體" w:eastAsia="標楷體" w:hAnsi="標楷體" w:cs="DFKaiShu-SB-Estd-BF" w:hint="eastAsia"/>
                <w:color w:val="000000"/>
                <w:sz w:val="24"/>
                <w:szCs w:val="24"/>
                <w:lang w:eastAsia="zh-TW"/>
              </w:rPr>
              <w:t>檢察</w:t>
            </w:r>
            <w:r w:rsidRPr="0024644E">
              <w:rPr>
                <w:rFonts w:ascii="標楷體" w:eastAsia="標楷體" w:hAnsi="標楷體" w:cs="DFKaiShu-SB-Estd-BF"/>
                <w:color w:val="000000"/>
                <w:sz w:val="24"/>
                <w:szCs w:val="24"/>
                <w:lang w:eastAsia="zh-TW"/>
              </w:rPr>
              <w:t>官評鑑委員會聯絡電話：</w:t>
            </w:r>
            <w:r w:rsidR="00C24818">
              <w:rPr>
                <w:rFonts w:ascii="標楷體" w:eastAsia="標楷體" w:hAnsi="標楷體" w:cs="DFKaiShu-SB-Estd-BF" w:hint="eastAsia"/>
                <w:color w:val="000000"/>
                <w:sz w:val="24"/>
                <w:szCs w:val="24"/>
                <w:lang w:eastAsia="zh-TW"/>
              </w:rPr>
              <w:t>(02)23118312</w:t>
            </w:r>
            <w:bookmarkStart w:id="0" w:name="_GoBack"/>
            <w:bookmarkEnd w:id="0"/>
          </w:p>
          <w:p w:rsidR="006B161C" w:rsidRPr="0024644E" w:rsidRDefault="006B161C" w:rsidP="00B41B0B">
            <w:pPr>
              <w:spacing w:before="10" w:line="279" w:lineRule="exact"/>
              <w:ind w:right="-80"/>
              <w:rPr>
                <w:rFonts w:ascii="標楷體" w:eastAsia="標楷體" w:hAnsi="標楷體" w:cs="Times New Roman"/>
                <w:color w:val="010302"/>
                <w:lang w:eastAsia="zh-TW"/>
              </w:rPr>
            </w:pPr>
            <w:r w:rsidRPr="0024644E">
              <w:rPr>
                <w:rFonts w:ascii="標楷體" w:eastAsia="標楷體" w:hAnsi="標楷體" w:cs="DFKaiShu-SB-Estd-BF"/>
                <w:color w:val="000000"/>
                <w:sz w:val="24"/>
                <w:szCs w:val="24"/>
                <w:lang w:eastAsia="zh-TW"/>
              </w:rPr>
              <w:t>※請同時檢附身分證明文件</w:t>
            </w:r>
            <w:r w:rsidR="00B41B0B">
              <w:rPr>
                <w:rFonts w:ascii="標楷體" w:eastAsia="標楷體" w:hAnsi="標楷體" w:cs="DFKaiShu-SB-Estd-BF" w:hint="eastAsia"/>
                <w:color w:val="000000"/>
                <w:sz w:val="24"/>
                <w:szCs w:val="24"/>
                <w:lang w:eastAsia="zh-TW"/>
              </w:rPr>
              <w:t>影</w:t>
            </w:r>
            <w:r w:rsidR="00B41B0B">
              <w:rPr>
                <w:rFonts w:ascii="標楷體" w:eastAsia="標楷體" w:hAnsi="標楷體" w:cs="DFKaiShu-SB-Estd-BF"/>
                <w:color w:val="000000"/>
                <w:sz w:val="24"/>
                <w:szCs w:val="24"/>
                <w:lang w:eastAsia="zh-TW"/>
              </w:rPr>
              <w:t>本</w:t>
            </w:r>
            <w:r w:rsidR="00B41B0B">
              <w:rPr>
                <w:rFonts w:ascii="標楷體" w:eastAsia="標楷體" w:hAnsi="標楷體" w:cs="DFKaiShu-SB-Estd-BF" w:hint="eastAsia"/>
                <w:color w:val="000000"/>
                <w:sz w:val="24"/>
                <w:szCs w:val="24"/>
                <w:lang w:eastAsia="zh-TW"/>
              </w:rPr>
              <w:t>（代</w:t>
            </w:r>
            <w:r w:rsidR="00B41B0B">
              <w:rPr>
                <w:rFonts w:ascii="標楷體" w:eastAsia="標楷體" w:hAnsi="標楷體" w:cs="DFKaiShu-SB-Estd-BF"/>
                <w:color w:val="000000"/>
                <w:sz w:val="24"/>
                <w:szCs w:val="24"/>
                <w:lang w:eastAsia="zh-TW"/>
              </w:rPr>
              <w:t>理人請提出委任狀）</w:t>
            </w:r>
            <w:r w:rsidRPr="0024644E">
              <w:rPr>
                <w:rFonts w:ascii="標楷體" w:eastAsia="標楷體" w:hAnsi="標楷體" w:cs="DFKaiShu-SB-Estd-BF"/>
                <w:color w:val="000000"/>
                <w:sz w:val="24"/>
                <w:szCs w:val="24"/>
                <w:lang w:eastAsia="zh-TW"/>
              </w:rPr>
              <w:t>，並於傳真發出</w:t>
            </w:r>
            <w:r w:rsidRPr="0024644E">
              <w:rPr>
                <w:rFonts w:ascii="標楷體" w:eastAsia="標楷體" w:hAnsi="標楷體" w:cs="DFKaiShu-SB-Estd-BF"/>
                <w:color w:val="000000"/>
                <w:spacing w:val="-2"/>
                <w:sz w:val="24"/>
                <w:szCs w:val="24"/>
                <w:lang w:eastAsia="zh-TW"/>
              </w:rPr>
              <w:t>半</w:t>
            </w:r>
            <w:r w:rsidRPr="0024644E">
              <w:rPr>
                <w:rFonts w:ascii="標楷體" w:eastAsia="標楷體" w:hAnsi="標楷體" w:cs="DFKaiShu-SB-Estd-BF"/>
                <w:color w:val="000000"/>
                <w:sz w:val="24"/>
                <w:szCs w:val="24"/>
                <w:lang w:eastAsia="zh-TW"/>
              </w:rPr>
              <w:t>小時後自行電話聯繫或查詢（上班時間內</w:t>
            </w:r>
            <w:r w:rsidR="00293575">
              <w:rPr>
                <w:rFonts w:ascii="標楷體" w:eastAsia="標楷體" w:hAnsi="標楷體" w:cs="DFKaiShu-SB-Estd-BF" w:hint="eastAsia"/>
                <w:color w:val="000000"/>
                <w:sz w:val="24"/>
                <w:szCs w:val="24"/>
                <w:lang w:eastAsia="zh-TW"/>
              </w:rPr>
              <w:t>）。</w:t>
            </w:r>
          </w:p>
        </w:tc>
      </w:tr>
      <w:tr w:rsidR="006B161C" w:rsidRPr="0024644E" w:rsidTr="00293575">
        <w:trPr>
          <w:trHeight w:val="1110"/>
        </w:trPr>
        <w:tc>
          <w:tcPr>
            <w:tcW w:w="9644" w:type="dxa"/>
            <w:gridSpan w:val="6"/>
          </w:tcPr>
          <w:p w:rsidR="00293575" w:rsidRDefault="006B161C" w:rsidP="00293575">
            <w:pPr>
              <w:adjustRightInd w:val="0"/>
              <w:snapToGrid w:val="0"/>
              <w:spacing w:before="9" w:line="240" w:lineRule="atLeast"/>
              <w:ind w:right="-80"/>
              <w:rPr>
                <w:rFonts w:ascii="標楷體" w:eastAsia="標楷體" w:hAnsi="標楷體" w:cs="DFKaiShu-SB-Estd-BF"/>
                <w:color w:val="000000"/>
                <w:sz w:val="24"/>
                <w:szCs w:val="24"/>
                <w:lang w:eastAsia="zh-TW"/>
              </w:rPr>
            </w:pPr>
            <w:r w:rsidRPr="0024644E">
              <w:rPr>
                <w:rFonts w:ascii="標楷體" w:eastAsia="標楷體" w:hAnsi="標楷體" w:cs="DFKaiShu-SB-Estd-BF"/>
                <w:color w:val="000000"/>
                <w:sz w:val="24"/>
                <w:szCs w:val="24"/>
                <w:lang w:eastAsia="zh-TW"/>
              </w:rPr>
              <w:t>※聲請閱卷者應準用「</w:t>
            </w:r>
            <w:r w:rsidR="00FC029D">
              <w:rPr>
                <w:rFonts w:ascii="標楷體" w:eastAsia="標楷體" w:hAnsi="標楷體" w:cs="DFKaiShu-SB-Estd-BF" w:hint="eastAsia"/>
                <w:color w:val="000000"/>
                <w:sz w:val="24"/>
                <w:szCs w:val="24"/>
                <w:lang w:eastAsia="zh-TW"/>
              </w:rPr>
              <w:t>法務部</w:t>
            </w:r>
            <w:r w:rsidRPr="0024644E">
              <w:rPr>
                <w:rFonts w:ascii="標楷體" w:eastAsia="標楷體" w:hAnsi="標楷體" w:cs="DFKaiShu-SB-Estd-BF"/>
                <w:color w:val="000000"/>
                <w:sz w:val="24"/>
                <w:szCs w:val="24"/>
                <w:lang w:eastAsia="zh-TW"/>
              </w:rPr>
              <w:t>及所屬機關提供政府資訊收費標準」繳納費用。</w:t>
            </w:r>
          </w:p>
          <w:p w:rsidR="00293575" w:rsidRDefault="006B161C" w:rsidP="00293575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DFKaiShu-SB-Estd-BF"/>
                <w:color w:val="000000"/>
                <w:sz w:val="24"/>
                <w:szCs w:val="24"/>
                <w:lang w:eastAsia="zh-TW"/>
              </w:rPr>
            </w:pPr>
            <w:r w:rsidRPr="0024644E">
              <w:rPr>
                <w:rFonts w:ascii="標楷體" w:eastAsia="標楷體" w:hAnsi="標楷體" w:cs="DFKaiShu-SB-Estd-BF"/>
                <w:color w:val="000000"/>
                <w:sz w:val="24"/>
                <w:szCs w:val="24"/>
                <w:lang w:eastAsia="zh-TW"/>
              </w:rPr>
              <w:t>※電子檔案列印輸出之資料，</w:t>
            </w:r>
            <w:r w:rsidR="00293575">
              <w:rPr>
                <w:rFonts w:ascii="標楷體" w:eastAsia="標楷體" w:hAnsi="標楷體" w:cs="DFKaiShu-SB-Estd-BF" w:hint="eastAsia"/>
                <w:color w:val="000000"/>
                <w:sz w:val="24"/>
                <w:szCs w:val="24"/>
                <w:lang w:eastAsia="zh-TW"/>
              </w:rPr>
              <w:t>B4尺寸以下每張新臺幣2元。</w:t>
            </w:r>
          </w:p>
          <w:p w:rsidR="00293575" w:rsidRDefault="006B161C" w:rsidP="00293575">
            <w:pPr>
              <w:adjustRightInd w:val="0"/>
              <w:snapToGrid w:val="0"/>
              <w:spacing w:before="9" w:line="240" w:lineRule="atLeast"/>
              <w:ind w:left="240" w:right="-80" w:hangingChars="100" w:hanging="240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24644E">
              <w:rPr>
                <w:rFonts w:ascii="標楷體" w:eastAsia="標楷體" w:hAnsi="標楷體" w:cs="DFKaiShu-SB-Estd-BF"/>
                <w:color w:val="000000"/>
                <w:sz w:val="24"/>
                <w:szCs w:val="24"/>
                <w:lang w:eastAsia="zh-TW"/>
              </w:rPr>
              <w:t>※電子檔案以光碟交付</w:t>
            </w:r>
            <w:r w:rsidRPr="0024644E">
              <w:rPr>
                <w:rFonts w:ascii="標楷體" w:eastAsia="標楷體" w:hAnsi="標楷體" w:cs="DFKaiShu-SB-Estd-BF"/>
                <w:color w:val="000000"/>
                <w:spacing w:val="-28"/>
                <w:sz w:val="24"/>
                <w:szCs w:val="24"/>
                <w:lang w:eastAsia="zh-TW"/>
              </w:rPr>
              <w:t>者，</w:t>
            </w:r>
            <w:r w:rsidR="00293575" w:rsidRPr="00293575">
              <w:rPr>
                <w:rFonts w:ascii="標楷體" w:eastAsia="標楷體" w:hAnsi="標楷體" w:cs="DFKaiShu-SB-Estd-BF" w:hint="eastAsia"/>
                <w:color w:val="000000"/>
                <w:sz w:val="24"/>
                <w:szCs w:val="24"/>
                <w:lang w:eastAsia="zh-TW"/>
              </w:rPr>
              <w:t>換算成A4頁數，每頁新臺幣2元</w:t>
            </w:r>
            <w:r w:rsidRPr="00293575">
              <w:rPr>
                <w:rFonts w:ascii="標楷體" w:eastAsia="標楷體" w:hAnsi="標楷體" w:cs="DFKaiShu-SB-Estd-BF"/>
                <w:color w:val="000000"/>
                <w:sz w:val="24"/>
                <w:szCs w:val="24"/>
                <w:lang w:eastAsia="zh-TW"/>
              </w:rPr>
              <w:t>；</w:t>
            </w:r>
            <w:r w:rsidRPr="0024644E">
              <w:rPr>
                <w:rFonts w:ascii="標楷體" w:eastAsia="標楷體" w:hAnsi="標楷體" w:cs="DFKaiShu-SB-Estd-BF"/>
                <w:color w:val="000000"/>
                <w:sz w:val="24"/>
                <w:szCs w:val="24"/>
                <w:lang w:eastAsia="zh-TW"/>
              </w:rPr>
              <w:t>另收</w:t>
            </w:r>
            <w:r w:rsidRPr="0024644E">
              <w:rPr>
                <w:rFonts w:ascii="標楷體" w:eastAsia="標楷體" w:hAnsi="標楷體" w:cs="DFKaiShu-SB-Estd-BF"/>
                <w:color w:val="000000"/>
                <w:spacing w:val="-2"/>
                <w:sz w:val="24"/>
                <w:szCs w:val="24"/>
                <w:lang w:eastAsia="zh-TW"/>
              </w:rPr>
              <w:t>光</w:t>
            </w:r>
            <w:r w:rsidRPr="0024644E">
              <w:rPr>
                <w:rFonts w:ascii="標楷體" w:eastAsia="標楷體" w:hAnsi="標楷體" w:cs="DFKaiShu-SB-Estd-BF"/>
                <w:color w:val="000000"/>
                <w:sz w:val="24"/>
                <w:szCs w:val="24"/>
                <w:lang w:eastAsia="zh-TW"/>
              </w:rPr>
              <w:t>碟工本費</w:t>
            </w:r>
            <w:r w:rsidR="00293575">
              <w:rPr>
                <w:rFonts w:ascii="標楷體" w:eastAsia="標楷體" w:hAnsi="標楷體" w:cs="DFKaiShu-SB-Estd-BF" w:hint="eastAsia"/>
                <w:color w:val="000000"/>
                <w:sz w:val="24"/>
                <w:szCs w:val="24"/>
                <w:lang w:eastAsia="zh-TW"/>
              </w:rPr>
              <w:t>新臺幣5元。</w:t>
            </w:r>
          </w:p>
          <w:p w:rsidR="006B161C" w:rsidRPr="0024644E" w:rsidRDefault="006B161C" w:rsidP="00293575">
            <w:pPr>
              <w:adjustRightInd w:val="0"/>
              <w:snapToGrid w:val="0"/>
              <w:spacing w:before="9" w:line="240" w:lineRule="atLeast"/>
              <w:ind w:right="-80"/>
              <w:rPr>
                <w:rFonts w:ascii="標楷體" w:eastAsia="標楷體" w:hAnsi="標楷體" w:cs="Times New Roman"/>
                <w:color w:val="010302"/>
                <w:lang w:eastAsia="zh-TW"/>
              </w:rPr>
            </w:pPr>
            <w:r w:rsidRPr="0024644E">
              <w:rPr>
                <w:rFonts w:ascii="標楷體" w:eastAsia="標楷體" w:hAnsi="標楷體" w:cs="DFKaiShu-SB-Estd-BF"/>
                <w:color w:val="000000"/>
                <w:sz w:val="24"/>
                <w:szCs w:val="24"/>
                <w:lang w:eastAsia="zh-TW"/>
              </w:rPr>
              <w:t>※如需提供郵寄服務者，其郵遞費用以實支數額計算，每次並加收處理費</w:t>
            </w:r>
            <w:r w:rsidR="00293575">
              <w:rPr>
                <w:rFonts w:ascii="標楷體" w:eastAsia="標楷體" w:hAnsi="標楷體" w:cs="DFKaiShu-SB-Estd-BF" w:hint="eastAsia"/>
                <w:color w:val="000000"/>
                <w:sz w:val="24"/>
                <w:szCs w:val="24"/>
                <w:lang w:eastAsia="zh-TW"/>
              </w:rPr>
              <w:t>新臺幣50元。</w:t>
            </w:r>
          </w:p>
        </w:tc>
      </w:tr>
    </w:tbl>
    <w:p w:rsidR="00A47A6E" w:rsidRDefault="00A47A6E" w:rsidP="006B161C">
      <w:pPr>
        <w:jc w:val="center"/>
        <w:rPr>
          <w:rFonts w:ascii="標楷體" w:eastAsia="標楷體" w:hAnsi="標楷體"/>
          <w:b/>
          <w:sz w:val="40"/>
          <w:szCs w:val="40"/>
        </w:rPr>
      </w:pPr>
    </w:p>
    <w:p w:rsidR="00A47A6E" w:rsidRDefault="00A47A6E">
      <w:pPr>
        <w:widowControl/>
        <w:rPr>
          <w:rFonts w:ascii="標楷體" w:eastAsia="標楷體" w:hAnsi="標楷體"/>
          <w:b/>
          <w:sz w:val="40"/>
          <w:szCs w:val="40"/>
        </w:rPr>
      </w:pPr>
    </w:p>
    <w:sectPr w:rsidR="00A47A6E" w:rsidSect="00133909">
      <w:pgSz w:w="11906" w:h="16838"/>
      <w:pgMar w:top="720" w:right="720" w:bottom="720" w:left="72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CED" w:rsidRDefault="00BF6CED" w:rsidP="00592CF4">
      <w:r>
        <w:separator/>
      </w:r>
    </w:p>
  </w:endnote>
  <w:endnote w:type="continuationSeparator" w:id="0">
    <w:p w:rsidR="00BF6CED" w:rsidRDefault="00BF6CED" w:rsidP="0059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Times New Roman"/>
    <w:charset w:val="00"/>
    <w:family w:val="auto"/>
    <w:pitch w:val="variable"/>
    <w:sig w:usb0="8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CED" w:rsidRDefault="00BF6CED" w:rsidP="00592CF4">
      <w:r>
        <w:separator/>
      </w:r>
    </w:p>
  </w:footnote>
  <w:footnote w:type="continuationSeparator" w:id="0">
    <w:p w:rsidR="00BF6CED" w:rsidRDefault="00BF6CED" w:rsidP="00592C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61C"/>
    <w:rsid w:val="00087DB1"/>
    <w:rsid w:val="001145E6"/>
    <w:rsid w:val="00133909"/>
    <w:rsid w:val="001F60B1"/>
    <w:rsid w:val="00293575"/>
    <w:rsid w:val="00440205"/>
    <w:rsid w:val="00467A13"/>
    <w:rsid w:val="00544C47"/>
    <w:rsid w:val="00566453"/>
    <w:rsid w:val="00592CF4"/>
    <w:rsid w:val="006B161C"/>
    <w:rsid w:val="007A709D"/>
    <w:rsid w:val="007B017F"/>
    <w:rsid w:val="007B0563"/>
    <w:rsid w:val="00850FBA"/>
    <w:rsid w:val="008C46F1"/>
    <w:rsid w:val="00945CFE"/>
    <w:rsid w:val="009D0CEB"/>
    <w:rsid w:val="009F06F7"/>
    <w:rsid w:val="00A47A6E"/>
    <w:rsid w:val="00B41B0B"/>
    <w:rsid w:val="00BF6CED"/>
    <w:rsid w:val="00C24818"/>
    <w:rsid w:val="00D36954"/>
    <w:rsid w:val="00DD5714"/>
    <w:rsid w:val="00E5043A"/>
    <w:rsid w:val="00E601D3"/>
    <w:rsid w:val="00F16135"/>
    <w:rsid w:val="00FC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7860B83-EAC8-4DD4-A86B-13803AE8C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161C"/>
    <w:pPr>
      <w:widowControl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161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1613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92C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92CF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92C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92CF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64457-0891-4A5B-9915-AA2B4EC04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504</Characters>
  <Application>Microsoft Office Word</Application>
  <DocSecurity>0</DocSecurity>
  <Lines>4</Lines>
  <Paragraphs>1</Paragraphs>
  <ScaleCrop>false</ScaleCrop>
  <Company>MOJ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</dc:creator>
  <cp:lastModifiedBy>雷丰綾</cp:lastModifiedBy>
  <cp:revision>2</cp:revision>
  <cp:lastPrinted>2020-07-01T08:43:00Z</cp:lastPrinted>
  <dcterms:created xsi:type="dcterms:W3CDTF">2020-10-20T03:19:00Z</dcterms:created>
  <dcterms:modified xsi:type="dcterms:W3CDTF">2020-10-20T03:19:00Z</dcterms:modified>
</cp:coreProperties>
</file>